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77DC" w14:textId="77777777" w:rsidR="00B14F4E" w:rsidRPr="002978D5" w:rsidRDefault="00B14F4E" w:rsidP="00B14F4E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  <w:sz w:val="20"/>
          <w:szCs w:val="20"/>
          <w:lang w:val="en-US"/>
        </w:rPr>
      </w:pPr>
      <w:r w:rsidRPr="002978D5">
        <w:rPr>
          <w:rFonts w:ascii="Palatino Linotype" w:eastAsia="Times New Roman" w:hAnsi="Palatino Linotype" w:cs="Times New Roman"/>
          <w:i/>
          <w:sz w:val="20"/>
          <w:szCs w:val="20"/>
          <w:lang w:val="en-US"/>
        </w:rPr>
        <w:t>Joint IAEA-ICTP Workshop on</w:t>
      </w:r>
    </w:p>
    <w:p w14:paraId="083AF2EA" w14:textId="2E2DB95D" w:rsidR="00B14F4E" w:rsidRPr="005503FC" w:rsidRDefault="00B14F4E" w:rsidP="00B14F4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70C0"/>
          <w:sz w:val="20"/>
          <w:szCs w:val="20"/>
          <w:lang w:val="en-US"/>
        </w:rPr>
      </w:pPr>
      <w:r w:rsidRPr="005503FC">
        <w:rPr>
          <w:rFonts w:ascii="Palatino Linotype" w:eastAsia="Times New Roman" w:hAnsi="Palatino Linotype" w:cs="Times New Roman"/>
          <w:b/>
          <w:color w:val="0070C0"/>
          <w:sz w:val="20"/>
          <w:szCs w:val="20"/>
          <w:lang w:val="en-US"/>
        </w:rPr>
        <w:t>Physics and Technology of In</w:t>
      </w:r>
      <w:r w:rsidR="00E10DB9">
        <w:rPr>
          <w:rFonts w:ascii="Palatino Linotype" w:eastAsia="Times New Roman" w:hAnsi="Palatino Linotype" w:cs="Times New Roman"/>
          <w:b/>
          <w:color w:val="0070C0"/>
          <w:sz w:val="20"/>
          <w:szCs w:val="20"/>
          <w:lang w:val="en-US"/>
        </w:rPr>
        <w:t>novative Nuclear Energy Systems</w:t>
      </w:r>
    </w:p>
    <w:p w14:paraId="1C35D4B4" w14:textId="4F6F78C4" w:rsidR="00B14F4E" w:rsidRDefault="00B14F4E" w:rsidP="00E10DB9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  <w:sz w:val="20"/>
          <w:szCs w:val="20"/>
          <w:lang w:val="en-US"/>
        </w:rPr>
      </w:pPr>
      <w:r w:rsidRPr="005503FC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>20-24 August 2018</w:t>
      </w:r>
      <w:r w:rsidR="00E10DB9">
        <w:rPr>
          <w:rFonts w:ascii="Palatino Linotype" w:eastAsia="Times New Roman" w:hAnsi="Palatino Linotype" w:cs="Times New Roman"/>
          <w:b/>
          <w:bCs/>
          <w:sz w:val="20"/>
          <w:szCs w:val="20"/>
          <w:lang w:val="en-US"/>
        </w:rPr>
        <w:t xml:space="preserve">, </w:t>
      </w:r>
      <w:r w:rsidRPr="002978D5">
        <w:rPr>
          <w:rFonts w:ascii="Palatino Linotype" w:eastAsia="Times New Roman" w:hAnsi="Palatino Linotype" w:cs="Times New Roman"/>
          <w:i/>
          <w:sz w:val="20"/>
          <w:szCs w:val="20"/>
          <w:lang w:val="en-US"/>
        </w:rPr>
        <w:t>ICTP, Trieste, Italy</w:t>
      </w:r>
    </w:p>
    <w:p w14:paraId="0278C907" w14:textId="77777777" w:rsidR="00E10DB9" w:rsidRPr="002978D5" w:rsidRDefault="00E10DB9" w:rsidP="00E10DB9">
      <w:pPr>
        <w:spacing w:after="0" w:line="240" w:lineRule="auto"/>
        <w:jc w:val="center"/>
        <w:rPr>
          <w:rFonts w:ascii="Palatino Linotype" w:eastAsia="Times New Roman" w:hAnsi="Palatino Linotype" w:cs="Times New Roman"/>
          <w:i/>
          <w:sz w:val="20"/>
          <w:szCs w:val="20"/>
          <w:lang w:val="en-US"/>
        </w:rPr>
      </w:pPr>
    </w:p>
    <w:tbl>
      <w:tblPr>
        <w:tblStyle w:val="PlainTable2"/>
        <w:tblW w:w="31680" w:type="dxa"/>
        <w:tblLook w:val="04A0" w:firstRow="1" w:lastRow="0" w:firstColumn="1" w:lastColumn="0" w:noHBand="0" w:noVBand="1"/>
      </w:tblPr>
      <w:tblGrid>
        <w:gridCol w:w="1359"/>
        <w:gridCol w:w="3049"/>
        <w:gridCol w:w="3090"/>
        <w:gridCol w:w="2951"/>
        <w:gridCol w:w="2675"/>
        <w:gridCol w:w="2603"/>
        <w:gridCol w:w="12"/>
        <w:gridCol w:w="7960"/>
        <w:gridCol w:w="7981"/>
      </w:tblGrid>
      <w:tr w:rsidR="00B14F4E" w:rsidRPr="006507E4" w14:paraId="6A8481F7" w14:textId="77777777" w:rsidTr="00CA721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9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82DBD74" w14:textId="77777777" w:rsidR="00B14F4E" w:rsidRPr="006507E4" w:rsidRDefault="00B14F4E">
            <w:pPr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C9F097" w14:textId="77777777" w:rsidR="00B14F4E" w:rsidRPr="006507E4" w:rsidRDefault="00805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Monday, </w:t>
            </w:r>
            <w:r w:rsidR="00B14F4E"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>20 Aug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1FCECF" w14:textId="77777777" w:rsidR="00B14F4E" w:rsidRPr="006507E4" w:rsidRDefault="00805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Tuesday, </w:t>
            </w:r>
            <w:r w:rsidR="00B14F4E"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>21 Aug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A4DC214" w14:textId="77777777" w:rsidR="00B14F4E" w:rsidRPr="006507E4" w:rsidRDefault="00805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Wednesday, </w:t>
            </w:r>
            <w:r w:rsidR="00B14F4E"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>22 Aug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41B3BE1" w14:textId="77777777" w:rsidR="00B14F4E" w:rsidRPr="006507E4" w:rsidRDefault="00297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Thursday, </w:t>
            </w:r>
            <w:r w:rsidR="00B14F4E"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>23 Aug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3D4EC93" w14:textId="77777777" w:rsidR="00B14F4E" w:rsidRPr="006507E4" w:rsidRDefault="002978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Friday, </w:t>
            </w:r>
            <w:r w:rsidR="00B14F4E"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>24 Aug</w:t>
            </w:r>
          </w:p>
        </w:tc>
      </w:tr>
      <w:tr w:rsidR="00805EF8" w:rsidRPr="002978D5" w14:paraId="789E5759" w14:textId="77777777" w:rsidTr="00CA721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14:paraId="787AD444" w14:textId="77777777" w:rsidR="00805EF8" w:rsidRPr="002978D5" w:rsidRDefault="00805EF8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08:30 – 09:00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2E385B" w14:textId="1F22F4CB" w:rsidR="00805EF8" w:rsidRDefault="002978D5" w:rsidP="0029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A418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- </w:t>
            </w:r>
            <w:r w:rsidR="00805EF8" w:rsidRPr="008A4188">
              <w:rPr>
                <w:rFonts w:ascii="Palatino Linotype" w:hAnsi="Palatino Linotype"/>
                <w:b/>
                <w:bCs/>
                <w:sz w:val="20"/>
                <w:szCs w:val="20"/>
              </w:rPr>
              <w:t>Registration</w:t>
            </w:r>
          </w:p>
          <w:p w14:paraId="1B15D0F0" w14:textId="5D6AD8C5" w:rsidR="003527B7" w:rsidRDefault="003527B7" w:rsidP="0029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- Openi</w:t>
            </w:r>
            <w:r w:rsidR="00C66579">
              <w:rPr>
                <w:rFonts w:ascii="Palatino Linotype" w:hAnsi="Palatino Linotype"/>
                <w:b/>
                <w:bCs/>
                <w:sz w:val="20"/>
                <w:szCs w:val="20"/>
              </w:rPr>
              <w:t>n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g</w:t>
            </w:r>
          </w:p>
          <w:p w14:paraId="5734B414" w14:textId="5C72D48F" w:rsidR="002978D5" w:rsidRPr="002978D5" w:rsidRDefault="002978D5" w:rsidP="00B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4A4D4C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r w:rsidR="003527B7" w:rsidRPr="004A4D4C">
              <w:rPr>
                <w:rFonts w:ascii="Palatino Linotype" w:hAnsi="Palatino Linotype"/>
                <w:sz w:val="20"/>
                <w:szCs w:val="20"/>
              </w:rPr>
              <w:t>IAEA Activities on Innovative NES</w:t>
            </w:r>
            <w:r w:rsidR="003527B7">
              <w:rPr>
                <w:rFonts w:ascii="Palatino Linotype" w:hAnsi="Palatino Linotype"/>
                <w:b/>
                <w:bCs/>
                <w:sz w:val="20"/>
                <w:szCs w:val="20"/>
              </w:rPr>
              <w:br/>
            </w:r>
            <w:r w:rsidR="003527B7"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Vladimir Kriventsev</w:t>
            </w:r>
          </w:p>
        </w:tc>
        <w:tc>
          <w:tcPr>
            <w:tcW w:w="11331" w:type="dxa"/>
            <w:gridSpan w:val="5"/>
            <w:tcBorders>
              <w:top w:val="single" w:sz="4" w:space="0" w:color="auto"/>
            </w:tcBorders>
          </w:tcPr>
          <w:p w14:paraId="1BED45E0" w14:textId="77777777" w:rsidR="00805EF8" w:rsidRPr="006507E4" w:rsidRDefault="00805EF8" w:rsidP="0080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507E4">
              <w:rPr>
                <w:rFonts w:ascii="Palatino Linotype" w:hAnsi="Palatino Linotype"/>
                <w:i/>
                <w:iCs/>
                <w:sz w:val="20"/>
                <w:szCs w:val="20"/>
              </w:rPr>
              <w:t>Students arrive and lecturers prepare</w:t>
            </w:r>
          </w:p>
        </w:tc>
      </w:tr>
      <w:tr w:rsidR="00805EF8" w:rsidRPr="002978D5" w14:paraId="67125DEE" w14:textId="77777777" w:rsidTr="00CA7210">
        <w:trPr>
          <w:gridAfter w:val="2"/>
          <w:wAfter w:w="159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</w:tcPr>
          <w:p w14:paraId="178A80BF" w14:textId="77777777" w:rsidR="00805EF8" w:rsidRDefault="00805EF8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09:00 – 10:30</w:t>
            </w:r>
          </w:p>
          <w:p w14:paraId="56D4E2E1" w14:textId="77777777" w:rsidR="002953CD" w:rsidRDefault="002953C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D89DB47" w14:textId="276653AA" w:rsidR="002953CD" w:rsidRPr="002978D5" w:rsidRDefault="002953C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(2)</w:t>
            </w:r>
          </w:p>
        </w:tc>
        <w:tc>
          <w:tcPr>
            <w:tcW w:w="3049" w:type="dxa"/>
            <w:vMerge/>
            <w:tcBorders>
              <w:left w:val="single" w:sz="4" w:space="0" w:color="auto"/>
            </w:tcBorders>
          </w:tcPr>
          <w:p w14:paraId="5CAE2D00" w14:textId="77777777" w:rsidR="00805EF8" w:rsidRPr="002978D5" w:rsidRDefault="0080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02E4EEC" w14:textId="77777777" w:rsidR="00CF3D86" w:rsidRDefault="00CF3D86" w:rsidP="00CF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Fuel Cycle options for Innovative Nuclear Energy Systems</w:t>
            </w:r>
          </w:p>
          <w:p w14:paraId="21013CBB" w14:textId="5B967E10" w:rsidR="00A7391D" w:rsidRPr="00A7391D" w:rsidRDefault="00CF3D86" w:rsidP="00CF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Massimo Salvatores</w:t>
            </w:r>
          </w:p>
        </w:tc>
        <w:tc>
          <w:tcPr>
            <w:tcW w:w="2951" w:type="dxa"/>
          </w:tcPr>
          <w:p w14:paraId="517EB077" w14:textId="77777777" w:rsidR="007005B8" w:rsidRDefault="007005B8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Coolant Options for Innovative Nuclear Energy Systems</w:t>
            </w:r>
          </w:p>
          <w:p w14:paraId="4783A2B5" w14:textId="0444B28E" w:rsidR="00517B3E" w:rsidRPr="00517B3E" w:rsidRDefault="007005B8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Christian Latge</w:t>
            </w:r>
          </w:p>
        </w:tc>
        <w:tc>
          <w:tcPr>
            <w:tcW w:w="2675" w:type="dxa"/>
          </w:tcPr>
          <w:p w14:paraId="2005CC41" w14:textId="413B147F" w:rsidR="00805EF8" w:rsidRPr="002978D5" w:rsidRDefault="00EF4A79" w:rsidP="00EF4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Thermal Hydraulics of Advanced Liquid Metal Cooled R</w:t>
            </w:r>
            <w:r w:rsidR="00CF3D86">
              <w:rPr>
                <w:rFonts w:ascii="Palatino Linotype" w:hAnsi="Palatino Linotype"/>
                <w:sz w:val="20"/>
                <w:szCs w:val="20"/>
              </w:rPr>
              <w:t>eactors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="00CF3D86"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Vladimir Kriventsev</w:t>
            </w:r>
          </w:p>
        </w:tc>
        <w:tc>
          <w:tcPr>
            <w:tcW w:w="2615" w:type="dxa"/>
            <w:gridSpan w:val="2"/>
          </w:tcPr>
          <w:p w14:paraId="414C2C30" w14:textId="7F7C3619" w:rsidR="00F12658" w:rsidRDefault="00F12658" w:rsidP="00F1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Safety of </w:t>
            </w:r>
            <w:r w:rsidR="00A90059">
              <w:rPr>
                <w:rFonts w:ascii="Palatino Linotype" w:hAnsi="Palatino Linotype"/>
                <w:sz w:val="20"/>
                <w:szCs w:val="20"/>
              </w:rPr>
              <w:t>Fast R</w:t>
            </w:r>
            <w:r>
              <w:rPr>
                <w:rFonts w:ascii="Palatino Linotype" w:hAnsi="Palatino Linotype"/>
                <w:sz w:val="20"/>
                <w:szCs w:val="20"/>
              </w:rPr>
              <w:t>eactors</w:t>
            </w:r>
            <w:r w:rsidR="00A90059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 w:rsidR="008C3D8B" w:rsidRPr="00A90059">
              <w:rPr>
                <w:rFonts w:ascii="Palatino Linotype" w:hAnsi="Palatino Linotype"/>
                <w:sz w:val="20"/>
                <w:szCs w:val="20"/>
              </w:rPr>
              <w:t xml:space="preserve">Phenomenology </w:t>
            </w:r>
            <w:r w:rsidR="008C3D8B">
              <w:rPr>
                <w:rFonts w:ascii="Palatino Linotype" w:hAnsi="Palatino Linotype"/>
                <w:sz w:val="20"/>
                <w:szCs w:val="20"/>
              </w:rPr>
              <w:t>&amp;</w:t>
            </w:r>
            <w:r w:rsidR="008C3D8B" w:rsidRPr="00A90059">
              <w:rPr>
                <w:rFonts w:ascii="Palatino Linotype" w:hAnsi="Palatino Linotype"/>
                <w:sz w:val="20"/>
                <w:szCs w:val="20"/>
              </w:rPr>
              <w:t xml:space="preserve"> Modelling Aspects</w:t>
            </w:r>
          </w:p>
          <w:p w14:paraId="19798C91" w14:textId="2247F73E" w:rsidR="00805EF8" w:rsidRPr="002978D5" w:rsidRDefault="00F12658" w:rsidP="00F12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</w:p>
        </w:tc>
      </w:tr>
      <w:tr w:rsidR="00B14F4E" w:rsidRPr="002978D5" w14:paraId="7C4EDBE4" w14:textId="77777777" w:rsidTr="00CA721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  <w:shd w:val="clear" w:color="auto" w:fill="FFFF00"/>
          </w:tcPr>
          <w:p w14:paraId="46AA69B3" w14:textId="77777777" w:rsidR="00B14F4E" w:rsidRPr="002978D5" w:rsidRDefault="00B14F4E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10:30- 10:45</w:t>
            </w:r>
          </w:p>
        </w:tc>
        <w:tc>
          <w:tcPr>
            <w:tcW w:w="14368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12A5C3A2" w14:textId="77777777" w:rsidR="00B14F4E" w:rsidRPr="002978D5" w:rsidRDefault="00B14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Coffee Break</w:t>
            </w:r>
          </w:p>
        </w:tc>
      </w:tr>
      <w:tr w:rsidR="00CA7210" w:rsidRPr="002978D5" w14:paraId="23A99DBB" w14:textId="77777777" w:rsidTr="00B350A2">
        <w:trPr>
          <w:gridAfter w:val="2"/>
          <w:wAfter w:w="15941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 w:val="restart"/>
            <w:tcBorders>
              <w:right w:val="single" w:sz="4" w:space="0" w:color="auto"/>
            </w:tcBorders>
          </w:tcPr>
          <w:p w14:paraId="0E45652C" w14:textId="77777777" w:rsidR="00CA7210" w:rsidRDefault="00CA7210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10:45 –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11</w:t>
            </w:r>
            <w:r w:rsidRPr="002978D5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>30</w:t>
            </w:r>
          </w:p>
          <w:p w14:paraId="7856A2F3" w14:textId="59CE65C8" w:rsidR="00CA7210" w:rsidRPr="002978D5" w:rsidRDefault="00CA721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2EB63E7D" w14:textId="586F178C" w:rsidR="00CA7210" w:rsidRPr="002978D5" w:rsidRDefault="00CA7210" w:rsidP="008D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Group Photo</w:t>
            </w:r>
          </w:p>
        </w:tc>
        <w:tc>
          <w:tcPr>
            <w:tcW w:w="3090" w:type="dxa"/>
            <w:vMerge w:val="restart"/>
          </w:tcPr>
          <w:p w14:paraId="0CA9B784" w14:textId="368BC4EC" w:rsidR="00CA7210" w:rsidRDefault="00CA7210" w:rsidP="0087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GIF: Gen IV Reactor Design Concepts</w:t>
            </w:r>
          </w:p>
          <w:p w14:paraId="2087FEC7" w14:textId="65F1FE5F" w:rsidR="00CA7210" w:rsidRPr="00517B3E" w:rsidRDefault="00CA7210" w:rsidP="00877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</w:p>
        </w:tc>
        <w:tc>
          <w:tcPr>
            <w:tcW w:w="2951" w:type="dxa"/>
            <w:vMerge w:val="restart"/>
          </w:tcPr>
          <w:p w14:paraId="1CF43B17" w14:textId="77777777" w:rsidR="00CA7210" w:rsidRDefault="00CA7210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Coolant Options for Innovative Nuclear Energy Systems</w:t>
            </w:r>
          </w:p>
          <w:p w14:paraId="1C45E911" w14:textId="608B9641" w:rsidR="00CA7210" w:rsidRPr="002978D5" w:rsidRDefault="00CA7210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Christian Latge</w:t>
            </w:r>
          </w:p>
        </w:tc>
        <w:tc>
          <w:tcPr>
            <w:tcW w:w="2675" w:type="dxa"/>
            <w:vMerge w:val="restart"/>
          </w:tcPr>
          <w:p w14:paraId="410B03AC" w14:textId="06D3B5F4" w:rsidR="00CA7210" w:rsidRPr="002978D5" w:rsidRDefault="00CA7210" w:rsidP="00CF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Thermal Hydraulics of Advanced Liquid Metal Cooled Reactors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Vladimir Kriventsev</w:t>
            </w:r>
          </w:p>
        </w:tc>
        <w:tc>
          <w:tcPr>
            <w:tcW w:w="2615" w:type="dxa"/>
            <w:gridSpan w:val="2"/>
            <w:vMerge w:val="restart"/>
          </w:tcPr>
          <w:p w14:paraId="43BE777C" w14:textId="77777777" w:rsidR="00CA7210" w:rsidRDefault="00CA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Group Presentations</w:t>
            </w:r>
          </w:p>
          <w:p w14:paraId="5E98B6CC" w14:textId="3D1DE395" w:rsidR="00CA7210" w:rsidRPr="001A01F7" w:rsidRDefault="00CA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All Participants</w:t>
            </w:r>
          </w:p>
        </w:tc>
      </w:tr>
      <w:tr w:rsidR="00CA7210" w:rsidRPr="002978D5" w14:paraId="260337A0" w14:textId="77777777" w:rsidTr="00CA721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41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vMerge/>
            <w:tcBorders>
              <w:right w:val="single" w:sz="4" w:space="0" w:color="auto"/>
            </w:tcBorders>
          </w:tcPr>
          <w:p w14:paraId="0EB08C67" w14:textId="77777777" w:rsidR="00CA7210" w:rsidRPr="002978D5" w:rsidRDefault="00CA721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260708B6" w14:textId="4BF88623" w:rsidR="00CA7210" w:rsidRDefault="00CA7210" w:rsidP="00CA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History of Nuclear Energy: Young Gen Revie</w:t>
            </w: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Chirayu Batra</w:t>
            </w:r>
          </w:p>
        </w:tc>
        <w:tc>
          <w:tcPr>
            <w:tcW w:w="3090" w:type="dxa"/>
            <w:vMerge/>
          </w:tcPr>
          <w:p w14:paraId="76E5F7EB" w14:textId="77777777" w:rsidR="00CA7210" w:rsidRDefault="00CA7210" w:rsidP="00877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14:paraId="6F64EF59" w14:textId="77777777" w:rsidR="00CA7210" w:rsidRDefault="00CA7210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14:paraId="0E3F28A3" w14:textId="77777777" w:rsidR="00CA7210" w:rsidRDefault="00CA7210" w:rsidP="00CF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</w:tcPr>
          <w:p w14:paraId="2806C012" w14:textId="77777777" w:rsidR="00CA7210" w:rsidRDefault="00CA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05519" w:rsidRPr="002978D5" w14:paraId="535B38EE" w14:textId="77777777" w:rsidTr="00CA7210">
        <w:trPr>
          <w:gridAfter w:val="2"/>
          <w:wAfter w:w="159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</w:tcPr>
          <w:p w14:paraId="1580B967" w14:textId="77777777" w:rsidR="002953CD" w:rsidRDefault="00D0551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11:30 – 12:30</w:t>
            </w:r>
          </w:p>
          <w:p w14:paraId="3D14DECF" w14:textId="0C53082C" w:rsidR="00D05519" w:rsidRPr="002978D5" w:rsidRDefault="002953C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(1)</w:t>
            </w:r>
            <w:r w:rsidR="00D0551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615DD417" w14:textId="419226F5" w:rsidR="004576E9" w:rsidRDefault="004576E9" w:rsidP="00FB1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Global Scenario for Nuclear Energy and </w:t>
            </w:r>
            <w:r w:rsidR="00292ABF">
              <w:rPr>
                <w:rFonts w:ascii="Palatino Linotype" w:hAnsi="Palatino Linotype"/>
                <w:sz w:val="20"/>
                <w:szCs w:val="20"/>
              </w:rPr>
              <w:t>F</w:t>
            </w:r>
            <w:r>
              <w:rPr>
                <w:rFonts w:ascii="Palatino Linotype" w:hAnsi="Palatino Linotype"/>
                <w:sz w:val="20"/>
                <w:szCs w:val="20"/>
              </w:rPr>
              <w:t>uture of Innovative NES</w:t>
            </w:r>
          </w:p>
          <w:p w14:paraId="64B476CD" w14:textId="70E5022A" w:rsidR="00A7391D" w:rsidRPr="00A7391D" w:rsidRDefault="00A7391D" w:rsidP="00FB1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Massimo Salvatores</w:t>
            </w:r>
          </w:p>
        </w:tc>
        <w:tc>
          <w:tcPr>
            <w:tcW w:w="3090" w:type="dxa"/>
          </w:tcPr>
          <w:p w14:paraId="56A64282" w14:textId="77777777" w:rsidR="00420C65" w:rsidRDefault="00420C65" w:rsidP="0042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Innovative Nuclear Energy Systems: Core Design and Neutronics</w:t>
            </w:r>
          </w:p>
          <w:p w14:paraId="7A3E7AE0" w14:textId="43524DB8" w:rsidR="00D05519" w:rsidRPr="002978D5" w:rsidRDefault="00420C65" w:rsidP="0042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</w:p>
        </w:tc>
        <w:tc>
          <w:tcPr>
            <w:tcW w:w="2951" w:type="dxa"/>
          </w:tcPr>
          <w:p w14:paraId="3244D4CF" w14:textId="57A27886" w:rsidR="004A4D4C" w:rsidRDefault="004A4D4C" w:rsidP="004A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Innovative Nuclear Energy Systems: Reactor Design and Structural Design</w:t>
            </w:r>
            <w:r w:rsidR="006958BA">
              <w:rPr>
                <w:rFonts w:ascii="Palatino Linotype" w:hAnsi="Palatino Linotype"/>
                <w:sz w:val="20"/>
                <w:szCs w:val="20"/>
              </w:rPr>
              <w:t>s</w:t>
            </w:r>
          </w:p>
          <w:p w14:paraId="49FCCC80" w14:textId="15A4DDF2" w:rsidR="00517B3E" w:rsidRPr="002978D5" w:rsidRDefault="004A4D4C" w:rsidP="004A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Masakazu Ichimiya</w:t>
            </w:r>
          </w:p>
        </w:tc>
        <w:tc>
          <w:tcPr>
            <w:tcW w:w="2675" w:type="dxa"/>
          </w:tcPr>
          <w:p w14:paraId="21AA4B33" w14:textId="77777777" w:rsidR="00CF3D86" w:rsidRPr="008D466F" w:rsidRDefault="00CF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8D466F">
              <w:rPr>
                <w:rFonts w:ascii="Palatino Linotype" w:hAnsi="Palatino Linotype"/>
                <w:sz w:val="20"/>
                <w:szCs w:val="20"/>
              </w:rPr>
              <w:t xml:space="preserve">Interaction between coolant and structures of </w:t>
            </w:r>
            <w:r w:rsidR="008D466F" w:rsidRPr="008D466F">
              <w:rPr>
                <w:rFonts w:ascii="Palatino Linotype" w:hAnsi="Palatino Linotype"/>
                <w:sz w:val="20"/>
                <w:szCs w:val="20"/>
              </w:rPr>
              <w:t>liquid metal cooled reactors</w:t>
            </w:r>
          </w:p>
          <w:p w14:paraId="023E1E59" w14:textId="6C803AD7" w:rsidR="008D466F" w:rsidRPr="008D466F" w:rsidRDefault="008D4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8D466F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Christian Latge</w:t>
            </w:r>
          </w:p>
        </w:tc>
        <w:tc>
          <w:tcPr>
            <w:tcW w:w="2615" w:type="dxa"/>
            <w:gridSpan w:val="2"/>
          </w:tcPr>
          <w:p w14:paraId="464B4969" w14:textId="77777777" w:rsidR="00D05519" w:rsidRDefault="00FE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Group Presentations</w:t>
            </w:r>
          </w:p>
          <w:p w14:paraId="241EF9A0" w14:textId="514C1104" w:rsidR="001A01F7" w:rsidRPr="002978D5" w:rsidRDefault="001A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All Participants</w:t>
            </w:r>
          </w:p>
        </w:tc>
      </w:tr>
      <w:tr w:rsidR="00B14F4E" w:rsidRPr="002978D5" w14:paraId="7C31919D" w14:textId="77777777" w:rsidTr="00CA721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  <w:shd w:val="clear" w:color="auto" w:fill="92D050"/>
          </w:tcPr>
          <w:p w14:paraId="6DA3F014" w14:textId="77777777" w:rsidR="00B14F4E" w:rsidRPr="002978D5" w:rsidRDefault="00D0551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12:30</w:t>
            </w:r>
            <w:r w:rsidR="00B14F4E" w:rsidRPr="002978D5">
              <w:rPr>
                <w:rFonts w:ascii="Palatino Linotype" w:hAnsi="Palatino Linotype"/>
                <w:sz w:val="20"/>
                <w:szCs w:val="20"/>
              </w:rPr>
              <w:t xml:space="preserve"> – 13:30</w:t>
            </w:r>
          </w:p>
        </w:tc>
        <w:tc>
          <w:tcPr>
            <w:tcW w:w="14368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14:paraId="453E2581" w14:textId="23CDED9C" w:rsidR="00B14F4E" w:rsidRPr="002978D5" w:rsidRDefault="00A21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Lunch Break</w:t>
            </w:r>
          </w:p>
        </w:tc>
      </w:tr>
      <w:tr w:rsidR="007005B8" w:rsidRPr="002978D5" w14:paraId="79945B70" w14:textId="77777777" w:rsidTr="00CA7210">
        <w:trPr>
          <w:gridAfter w:val="2"/>
          <w:wAfter w:w="15941" w:type="dxa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</w:tcPr>
          <w:p w14:paraId="42C8EB9B" w14:textId="77777777" w:rsidR="007005B8" w:rsidRDefault="007005B8" w:rsidP="007005B8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13:30 – 15:00</w:t>
            </w:r>
          </w:p>
          <w:p w14:paraId="14AC2661" w14:textId="22A583BD" w:rsidR="007005B8" w:rsidRPr="002978D5" w:rsidRDefault="007005B8" w:rsidP="007005B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(2)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7E469B4B" w14:textId="17A981B6" w:rsidR="00260313" w:rsidRPr="00260313" w:rsidRDefault="00B54C65" w:rsidP="0026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INPRO </w:t>
            </w:r>
            <w:r w:rsidR="00260313" w:rsidRPr="00260313">
              <w:rPr>
                <w:rFonts w:ascii="Palatino Linotype" w:hAnsi="Palatino Linotype"/>
                <w:sz w:val="20"/>
                <w:szCs w:val="20"/>
              </w:rPr>
              <w:t>Scenario Analysis for</w:t>
            </w:r>
          </w:p>
          <w:p w14:paraId="001B8DC2" w14:textId="7833B3C3" w:rsidR="007005B8" w:rsidRDefault="00260313" w:rsidP="00260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60313">
              <w:rPr>
                <w:rFonts w:ascii="Palatino Linotype" w:hAnsi="Palatino Linotype"/>
                <w:sz w:val="20"/>
                <w:szCs w:val="20"/>
              </w:rPr>
              <w:t xml:space="preserve">Development of Nuclear Energy Systems </w:t>
            </w:r>
          </w:p>
          <w:p w14:paraId="2B4911E9" w14:textId="124F5B4A" w:rsidR="007005B8" w:rsidRPr="00A7391D" w:rsidRDefault="007005B8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Galina Fesenko</w:t>
            </w:r>
          </w:p>
        </w:tc>
        <w:tc>
          <w:tcPr>
            <w:tcW w:w="3090" w:type="dxa"/>
          </w:tcPr>
          <w:p w14:paraId="60445B83" w14:textId="6FA2CC52" w:rsidR="00420C65" w:rsidRDefault="00420C65" w:rsidP="0042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Simulation of Neutronics for Advanced Reactors</w:t>
            </w:r>
          </w:p>
          <w:p w14:paraId="3D8A2B55" w14:textId="77777777" w:rsidR="007005B8" w:rsidRDefault="00420C65" w:rsidP="0042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</w:p>
          <w:p w14:paraId="332F3BAC" w14:textId="77777777" w:rsidR="00420C65" w:rsidRDefault="00A21314" w:rsidP="0042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Digital Nuclear Reactor</w:t>
            </w:r>
          </w:p>
          <w:p w14:paraId="2D40D3BD" w14:textId="252012CD" w:rsidR="00A21314" w:rsidRPr="00420C65" w:rsidRDefault="00A21314" w:rsidP="0042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Chirayu Batra</w:t>
            </w:r>
          </w:p>
        </w:tc>
        <w:tc>
          <w:tcPr>
            <w:tcW w:w="2951" w:type="dxa"/>
          </w:tcPr>
          <w:p w14:paraId="18F9E154" w14:textId="310994E9" w:rsidR="007005B8" w:rsidRDefault="007005B8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Innovative Nuclear Energy Systems</w:t>
            </w:r>
            <w:r w:rsidR="00334D1A">
              <w:rPr>
                <w:rFonts w:ascii="Palatino Linotype" w:hAnsi="Palatino Linotype"/>
                <w:sz w:val="20"/>
                <w:szCs w:val="20"/>
              </w:rPr>
              <w:t>: Reactor Design and Structural Design</w:t>
            </w:r>
            <w:r w:rsidR="006958BA">
              <w:rPr>
                <w:rFonts w:ascii="Palatino Linotype" w:hAnsi="Palatino Linotype"/>
                <w:sz w:val="20"/>
                <w:szCs w:val="20"/>
              </w:rPr>
              <w:t>s</w:t>
            </w:r>
          </w:p>
          <w:p w14:paraId="2B07C710" w14:textId="45461959" w:rsidR="007005B8" w:rsidRPr="002978D5" w:rsidRDefault="007005B8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Masakazu Ichimiya</w:t>
            </w:r>
          </w:p>
        </w:tc>
        <w:tc>
          <w:tcPr>
            <w:tcW w:w="2675" w:type="dxa"/>
          </w:tcPr>
          <w:p w14:paraId="5F01FDCC" w14:textId="090233C3" w:rsidR="007005B8" w:rsidRDefault="00F32EC4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bookmarkStart w:id="1" w:name="_Hlk513641778"/>
            <w:r w:rsidRPr="00F32EC4">
              <w:rPr>
                <w:rFonts w:ascii="Palatino Linotype" w:hAnsi="Palatino Linotype"/>
                <w:sz w:val="20"/>
                <w:szCs w:val="20"/>
              </w:rPr>
              <w:t>Fundamentals and Innovative Designs of Molten-Salt Reactors</w:t>
            </w:r>
          </w:p>
          <w:bookmarkEnd w:id="1"/>
          <w:p w14:paraId="646C7CA3" w14:textId="6A72685A" w:rsidR="007005B8" w:rsidRPr="002978D5" w:rsidRDefault="007005B8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480A40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Adriaan Buijs</w:t>
            </w:r>
          </w:p>
        </w:tc>
        <w:tc>
          <w:tcPr>
            <w:tcW w:w="2615" w:type="dxa"/>
            <w:gridSpan w:val="2"/>
          </w:tcPr>
          <w:p w14:paraId="30F67286" w14:textId="44682893" w:rsidR="007005B8" w:rsidRPr="008A4188" w:rsidRDefault="007005B8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A418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Final remarks, certificates distribution and closing session </w:t>
            </w:r>
          </w:p>
        </w:tc>
      </w:tr>
      <w:tr w:rsidR="007005B8" w:rsidRPr="002978D5" w14:paraId="4D7CF5FA" w14:textId="2D475043" w:rsidTr="00CA7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  <w:shd w:val="clear" w:color="auto" w:fill="FFFF00"/>
          </w:tcPr>
          <w:p w14:paraId="4B84D2F2" w14:textId="77777777" w:rsidR="007005B8" w:rsidRPr="002978D5" w:rsidRDefault="007005B8" w:rsidP="007005B8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15:00 – 15:15</w:t>
            </w:r>
          </w:p>
        </w:tc>
        <w:tc>
          <w:tcPr>
            <w:tcW w:w="14368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14:paraId="419D601C" w14:textId="77777777" w:rsidR="007005B8" w:rsidRPr="002978D5" w:rsidRDefault="007005B8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Coffee Break</w:t>
            </w:r>
          </w:p>
        </w:tc>
        <w:tc>
          <w:tcPr>
            <w:tcW w:w="7972" w:type="dxa"/>
            <w:gridSpan w:val="2"/>
          </w:tcPr>
          <w:p w14:paraId="23DEE785" w14:textId="77777777" w:rsidR="007005B8" w:rsidRPr="002978D5" w:rsidRDefault="007005B8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81" w:type="dxa"/>
          </w:tcPr>
          <w:p w14:paraId="3964903D" w14:textId="61FE5378" w:rsidR="007005B8" w:rsidRPr="002978D5" w:rsidRDefault="007005B8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Lunch Break</w:t>
            </w:r>
          </w:p>
        </w:tc>
      </w:tr>
      <w:tr w:rsidR="00AF21E2" w:rsidRPr="002978D5" w14:paraId="3DA94D6D" w14:textId="77777777" w:rsidTr="00CA7210">
        <w:trPr>
          <w:gridAfter w:val="2"/>
          <w:wAfter w:w="159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</w:tcPr>
          <w:p w14:paraId="361FF001" w14:textId="77777777" w:rsidR="00AF21E2" w:rsidRDefault="00AF21E2" w:rsidP="007005B8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15:15 – 16:00</w:t>
            </w:r>
          </w:p>
          <w:p w14:paraId="4DF54F90" w14:textId="5EA5E35A" w:rsidR="00AF21E2" w:rsidRPr="002978D5" w:rsidRDefault="00AF21E2" w:rsidP="007005B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7992FE3B" w14:textId="25400CAD" w:rsidR="00AF21E2" w:rsidRDefault="00AF21E2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INPRO </w:t>
            </w:r>
            <w:r w:rsidRPr="00260313">
              <w:rPr>
                <w:rFonts w:ascii="Palatino Linotype" w:hAnsi="Palatino Linotype"/>
                <w:sz w:val="20"/>
                <w:szCs w:val="20"/>
              </w:rPr>
              <w:t xml:space="preserve">Comparative </w:t>
            </w:r>
            <w:r>
              <w:rPr>
                <w:rFonts w:ascii="Palatino Linotype" w:hAnsi="Palatino Linotype"/>
                <w:sz w:val="20"/>
                <w:szCs w:val="20"/>
              </w:rPr>
              <w:t>E</w:t>
            </w:r>
            <w:r w:rsidRPr="00260313">
              <w:rPr>
                <w:rFonts w:ascii="Palatino Linotype" w:hAnsi="Palatino Linotype"/>
                <w:sz w:val="20"/>
                <w:szCs w:val="20"/>
              </w:rPr>
              <w:t xml:space="preserve">valuation of </w:t>
            </w:r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Pr="00260313">
              <w:rPr>
                <w:rFonts w:ascii="Palatino Linotype" w:hAnsi="Palatino Linotype"/>
                <w:sz w:val="20"/>
                <w:szCs w:val="20"/>
              </w:rPr>
              <w:t xml:space="preserve">uclear </w:t>
            </w:r>
            <w:r>
              <w:rPr>
                <w:rFonts w:ascii="Palatino Linotype" w:hAnsi="Palatino Linotype"/>
                <w:sz w:val="20"/>
                <w:szCs w:val="20"/>
              </w:rPr>
              <w:t>E</w:t>
            </w:r>
            <w:r w:rsidRPr="00260313">
              <w:rPr>
                <w:rFonts w:ascii="Palatino Linotype" w:hAnsi="Palatino Linotype"/>
                <w:sz w:val="20"/>
                <w:szCs w:val="20"/>
              </w:rPr>
              <w:t xml:space="preserve">nergy </w:t>
            </w: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260313">
              <w:rPr>
                <w:rFonts w:ascii="Palatino Linotype" w:hAnsi="Palatino Linotype"/>
                <w:sz w:val="20"/>
                <w:szCs w:val="20"/>
              </w:rPr>
              <w:t xml:space="preserve">ystem 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260313">
              <w:rPr>
                <w:rFonts w:ascii="Palatino Linotype" w:hAnsi="Palatino Linotype"/>
                <w:sz w:val="20"/>
                <w:szCs w:val="20"/>
              </w:rPr>
              <w:t>ptions</w:t>
            </w:r>
          </w:p>
          <w:p w14:paraId="56FA15B0" w14:textId="17300909" w:rsidR="00AF21E2" w:rsidRPr="00CF3D86" w:rsidRDefault="00AF21E2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Galina Fesenko</w:t>
            </w:r>
          </w:p>
        </w:tc>
        <w:tc>
          <w:tcPr>
            <w:tcW w:w="3090" w:type="dxa"/>
          </w:tcPr>
          <w:p w14:paraId="72790F1C" w14:textId="04023975" w:rsidR="00AF21E2" w:rsidRDefault="00AF21E2" w:rsidP="008D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Group Activities: 1 &amp; 3</w:t>
            </w:r>
          </w:p>
          <w:p w14:paraId="77E4D234" w14:textId="6F1E38C0" w:rsidR="00AF21E2" w:rsidRDefault="00AF21E2" w:rsidP="008D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Chirayu Batra</w:t>
            </w:r>
          </w:p>
          <w:p w14:paraId="75740F30" w14:textId="0B489E75" w:rsidR="00AF21E2" w:rsidRDefault="00AF21E2" w:rsidP="0044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</w:p>
          <w:p w14:paraId="531EDAA0" w14:textId="206108F5" w:rsidR="00AF21E2" w:rsidRPr="00CF3D86" w:rsidRDefault="00AF21E2" w:rsidP="008D7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480A40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Adriaan Buijs</w:t>
            </w:r>
          </w:p>
        </w:tc>
        <w:tc>
          <w:tcPr>
            <w:tcW w:w="2951" w:type="dxa"/>
          </w:tcPr>
          <w:p w14:paraId="4B646555" w14:textId="4B91B086" w:rsidR="00AF21E2" w:rsidRDefault="00AF21E2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Group Activities Discussion Session</w:t>
            </w:r>
          </w:p>
          <w:p w14:paraId="61B61639" w14:textId="65905AF9" w:rsidR="00AF21E2" w:rsidRPr="0044090F" w:rsidRDefault="00AF21E2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Chirayu Batra</w:t>
            </w:r>
          </w:p>
        </w:tc>
        <w:tc>
          <w:tcPr>
            <w:tcW w:w="2675" w:type="dxa"/>
            <w:vMerge w:val="restart"/>
          </w:tcPr>
          <w:p w14:paraId="2F9784FC" w14:textId="77777777" w:rsidR="00AF21E2" w:rsidRDefault="00AF21E2" w:rsidP="00700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Group Activities</w:t>
            </w:r>
          </w:p>
          <w:p w14:paraId="6C0E1599" w14:textId="77777777" w:rsidR="00AF21E2" w:rsidRDefault="00AF21E2" w:rsidP="0065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Chirayu Batra</w:t>
            </w: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br/>
            </w: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br/>
            </w:r>
            <w:r w:rsidRPr="00480A40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Adriaan Buijs</w:t>
            </w:r>
          </w:p>
          <w:p w14:paraId="217F6A57" w14:textId="735F7023" w:rsidR="00AF21E2" w:rsidRPr="002978D5" w:rsidRDefault="00AF21E2" w:rsidP="0065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Galina Fesenko</w:t>
            </w:r>
          </w:p>
        </w:tc>
        <w:tc>
          <w:tcPr>
            <w:tcW w:w="2615" w:type="dxa"/>
            <w:gridSpan w:val="2"/>
            <w:vMerge w:val="restart"/>
          </w:tcPr>
          <w:p w14:paraId="301F5915" w14:textId="229F22F6" w:rsidR="00AF21E2" w:rsidRPr="002978D5" w:rsidRDefault="00AF21E2" w:rsidP="004A4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F21E2" w:rsidRPr="002978D5" w14:paraId="0E23A47B" w14:textId="77777777" w:rsidTr="00CA721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9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right w:val="single" w:sz="4" w:space="0" w:color="auto"/>
            </w:tcBorders>
          </w:tcPr>
          <w:p w14:paraId="230C1D6D" w14:textId="77777777" w:rsidR="00AF21E2" w:rsidRPr="002978D5" w:rsidRDefault="00AF21E2" w:rsidP="007005B8">
            <w:pPr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16:00 – 17:00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14:paraId="085DEDF7" w14:textId="1DA37B09" w:rsidR="00AF21E2" w:rsidRDefault="00AF21E2" w:rsidP="008D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Description and distribution of the Group Activity 1</w:t>
            </w:r>
          </w:p>
          <w:p w14:paraId="22D1955F" w14:textId="42595573" w:rsidR="00AF21E2" w:rsidRPr="002978D5" w:rsidRDefault="00AF21E2" w:rsidP="008D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673065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 xml:space="preserve">Konstantin Mikityuk </w:t>
            </w: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br/>
            </w: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Chirayu Batra</w:t>
            </w:r>
          </w:p>
        </w:tc>
        <w:tc>
          <w:tcPr>
            <w:tcW w:w="3090" w:type="dxa"/>
          </w:tcPr>
          <w:p w14:paraId="2E511942" w14:textId="77777777" w:rsidR="00AF21E2" w:rsidRDefault="00AF21E2" w:rsidP="008D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 xml:space="preserve">Poster Session </w:t>
            </w:r>
          </w:p>
          <w:p w14:paraId="3EE19757" w14:textId="77777777" w:rsidR="00AF21E2" w:rsidRDefault="00AF21E2" w:rsidP="008D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A7391D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Massimo Salvatores</w:t>
            </w: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br/>
            </w: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br/>
            </w: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Christian Latge</w:t>
            </w: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br/>
            </w: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Masakazu Ichimiya</w:t>
            </w:r>
          </w:p>
          <w:p w14:paraId="5D5C2EE2" w14:textId="6F77C1BD" w:rsidR="00AF21E2" w:rsidRPr="002978D5" w:rsidRDefault="00AF21E2" w:rsidP="008D7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480A40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Adriaan Buijs</w:t>
            </w:r>
          </w:p>
        </w:tc>
        <w:tc>
          <w:tcPr>
            <w:tcW w:w="2951" w:type="dxa"/>
          </w:tcPr>
          <w:p w14:paraId="13536653" w14:textId="77777777" w:rsidR="00AF21E2" w:rsidRDefault="00AF21E2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978D5">
              <w:rPr>
                <w:rFonts w:ascii="Palatino Linotype" w:hAnsi="Palatino Linotype"/>
                <w:sz w:val="20"/>
                <w:szCs w:val="20"/>
              </w:rPr>
              <w:t>Poster Session</w:t>
            </w:r>
          </w:p>
          <w:p w14:paraId="6DCEE6EF" w14:textId="77777777" w:rsidR="00AF21E2" w:rsidRDefault="00AF21E2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CF3D86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Konstantin Mikityuk</w:t>
            </w:r>
            <w:r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br/>
            </w: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Christian Latge</w:t>
            </w:r>
          </w:p>
          <w:p w14:paraId="4574F786" w14:textId="77777777" w:rsidR="00AF21E2" w:rsidRDefault="00AF21E2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</w:pPr>
            <w:r w:rsidRPr="00517B3E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Masakazu Ichimiya</w:t>
            </w:r>
          </w:p>
          <w:p w14:paraId="347F77FB" w14:textId="33489D28" w:rsidR="00AF21E2" w:rsidRPr="002978D5" w:rsidRDefault="00AF21E2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480A40">
              <w:rPr>
                <w:rFonts w:ascii="Palatino Linotype" w:hAnsi="Palatino Linotype"/>
                <w:i/>
                <w:iCs/>
                <w:color w:val="0070C0"/>
                <w:sz w:val="20"/>
                <w:szCs w:val="20"/>
              </w:rPr>
              <w:t>Adriaan Buijs</w:t>
            </w:r>
          </w:p>
        </w:tc>
        <w:tc>
          <w:tcPr>
            <w:tcW w:w="2675" w:type="dxa"/>
            <w:vMerge/>
          </w:tcPr>
          <w:p w14:paraId="192AB6E5" w14:textId="6CB037B1" w:rsidR="00AF21E2" w:rsidRPr="002978D5" w:rsidRDefault="00AF21E2" w:rsidP="0065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vMerge/>
          </w:tcPr>
          <w:p w14:paraId="16B73973" w14:textId="77777777" w:rsidR="00AF21E2" w:rsidRPr="002978D5" w:rsidRDefault="00AF21E2" w:rsidP="0070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9C8904A" w14:textId="177FD3DB" w:rsidR="0044090F" w:rsidRDefault="004C0051" w:rsidP="00240373">
      <w:pPr>
        <w:rPr>
          <w:rFonts w:ascii="Palatino Linotype" w:hAnsi="Palatino Linotype"/>
          <w:sz w:val="20"/>
          <w:szCs w:val="20"/>
        </w:rPr>
      </w:pPr>
      <w:r w:rsidRPr="004C0051">
        <w:rPr>
          <w:rFonts w:ascii="Palatino Linotype" w:hAnsi="Palatino Linotype"/>
          <w:sz w:val="14"/>
          <w:szCs w:val="14"/>
        </w:rPr>
        <w:t>(x) – Number of Lectures (each lecture ~45 mins)</w:t>
      </w:r>
      <w:r w:rsidR="0044090F">
        <w:rPr>
          <w:rFonts w:ascii="Palatino Linotype" w:hAnsi="Palatino Linotype"/>
          <w:sz w:val="20"/>
          <w:szCs w:val="20"/>
        </w:rPr>
        <w:br w:type="page"/>
      </w:r>
    </w:p>
    <w:p w14:paraId="2E543B1B" w14:textId="18270C6A" w:rsidR="00B14F4E" w:rsidRPr="002978D5" w:rsidRDefault="00B14F4E" w:rsidP="00B14F4E">
      <w:pPr>
        <w:rPr>
          <w:rFonts w:ascii="Palatino Linotype" w:hAnsi="Palatino Linotype"/>
          <w:sz w:val="20"/>
          <w:szCs w:val="20"/>
        </w:rPr>
      </w:pPr>
      <w:r w:rsidRPr="002978D5">
        <w:rPr>
          <w:rFonts w:ascii="Palatino Linotype" w:hAnsi="Palatino Linotype"/>
          <w:b/>
          <w:i/>
          <w:sz w:val="20"/>
          <w:szCs w:val="20"/>
        </w:rPr>
        <w:lastRenderedPageBreak/>
        <w:t>Poster Session</w:t>
      </w:r>
      <w:r w:rsidRPr="002978D5">
        <w:rPr>
          <w:rFonts w:ascii="Palatino Linotype" w:hAnsi="Palatino Linotype"/>
          <w:i/>
          <w:sz w:val="20"/>
          <w:szCs w:val="20"/>
        </w:rPr>
        <w:t>:</w:t>
      </w:r>
      <w:r w:rsidRPr="002978D5">
        <w:rPr>
          <w:rFonts w:ascii="Palatino Linotype" w:hAnsi="Palatino Linotype"/>
          <w:sz w:val="20"/>
          <w:szCs w:val="20"/>
        </w:rPr>
        <w:t xml:space="preserve"> Two groups of </w:t>
      </w:r>
      <w:r w:rsidR="00E10DB9">
        <w:rPr>
          <w:rFonts w:ascii="Palatino Linotype" w:hAnsi="Palatino Linotype"/>
          <w:sz w:val="20"/>
          <w:szCs w:val="20"/>
        </w:rPr>
        <w:t>20</w:t>
      </w:r>
      <w:r w:rsidRPr="002978D5">
        <w:rPr>
          <w:rFonts w:ascii="Palatino Linotype" w:hAnsi="Palatino Linotype"/>
          <w:sz w:val="20"/>
          <w:szCs w:val="20"/>
        </w:rPr>
        <w:t xml:space="preserve"> participants each to present</w:t>
      </w:r>
      <w:r w:rsidR="00E10DB9">
        <w:rPr>
          <w:rFonts w:ascii="Palatino Linotype" w:hAnsi="Palatino Linotype"/>
          <w:sz w:val="20"/>
          <w:szCs w:val="20"/>
        </w:rPr>
        <w:t xml:space="preserve"> poster on Tuesday and Wednesday</w:t>
      </w:r>
    </w:p>
    <w:p w14:paraId="706C3493" w14:textId="5DF38E52" w:rsidR="00B14F4E" w:rsidRPr="002978D5" w:rsidRDefault="00B14F4E" w:rsidP="00B14F4E">
      <w:pPr>
        <w:rPr>
          <w:rFonts w:ascii="Palatino Linotype" w:hAnsi="Palatino Linotype"/>
          <w:sz w:val="20"/>
          <w:szCs w:val="20"/>
        </w:rPr>
      </w:pPr>
      <w:r w:rsidRPr="002978D5">
        <w:rPr>
          <w:rFonts w:ascii="Palatino Linotype" w:hAnsi="Palatino Linotype"/>
          <w:b/>
          <w:sz w:val="20"/>
          <w:szCs w:val="20"/>
        </w:rPr>
        <w:t>Group Activity</w:t>
      </w:r>
      <w:r w:rsidRPr="002978D5">
        <w:rPr>
          <w:rFonts w:ascii="Palatino Linotype" w:hAnsi="Palatino Linotype"/>
          <w:sz w:val="20"/>
          <w:szCs w:val="20"/>
        </w:rPr>
        <w:t xml:space="preserve">: Students divided into </w:t>
      </w:r>
      <w:r w:rsidR="00CB442C">
        <w:rPr>
          <w:rFonts w:ascii="Palatino Linotype" w:hAnsi="Palatino Linotype"/>
          <w:sz w:val="20"/>
          <w:szCs w:val="20"/>
        </w:rPr>
        <w:t xml:space="preserve">four </w:t>
      </w:r>
      <w:r w:rsidRPr="002978D5">
        <w:rPr>
          <w:rFonts w:ascii="Palatino Linotype" w:hAnsi="Palatino Linotype"/>
          <w:sz w:val="20"/>
          <w:szCs w:val="20"/>
        </w:rPr>
        <w:t>groups</w:t>
      </w:r>
      <w:r w:rsidR="00CB442C">
        <w:rPr>
          <w:rFonts w:ascii="Palatino Linotype" w:hAnsi="Palatino Linotype"/>
          <w:sz w:val="20"/>
          <w:szCs w:val="20"/>
        </w:rPr>
        <w:t>. Activities are</w:t>
      </w:r>
      <w:r w:rsidRPr="002978D5">
        <w:rPr>
          <w:rFonts w:ascii="Palatino Linotype" w:hAnsi="Palatino Linotype"/>
          <w:sz w:val="20"/>
          <w:szCs w:val="20"/>
        </w:rPr>
        <w:t xml:space="preserve"> introduced in one of the lectures and on t</w:t>
      </w:r>
      <w:r w:rsidR="00CB442C">
        <w:rPr>
          <w:rFonts w:ascii="Palatino Linotype" w:hAnsi="Palatino Linotype"/>
          <w:sz w:val="20"/>
          <w:szCs w:val="20"/>
        </w:rPr>
        <w:t>he last day all groups present</w:t>
      </w:r>
      <w:r w:rsidRPr="002978D5">
        <w:rPr>
          <w:rFonts w:ascii="Palatino Linotype" w:hAnsi="Palatino Linotype"/>
          <w:sz w:val="20"/>
          <w:szCs w:val="20"/>
        </w:rPr>
        <w:t xml:space="preserve"> on the results.</w:t>
      </w:r>
    </w:p>
    <w:p w14:paraId="0229ED55" w14:textId="6D191CEC" w:rsidR="00B14F4E" w:rsidRPr="002978D5" w:rsidRDefault="00B14F4E" w:rsidP="00B14F4E">
      <w:pPr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2978D5">
        <w:rPr>
          <w:rFonts w:ascii="Palatino Linotype" w:hAnsi="Palatino Linotype"/>
          <w:b/>
          <w:sz w:val="20"/>
          <w:szCs w:val="20"/>
        </w:rPr>
        <w:t>Group Activity</w:t>
      </w:r>
      <w:r w:rsidRPr="002978D5">
        <w:rPr>
          <w:rFonts w:ascii="Palatino Linotype" w:hAnsi="Palatino Linotype"/>
          <w:sz w:val="20"/>
          <w:szCs w:val="20"/>
        </w:rPr>
        <w:t xml:space="preserve"> </w:t>
      </w:r>
      <w:r w:rsidRPr="002978D5">
        <w:rPr>
          <w:rFonts w:ascii="Palatino Linotype" w:hAnsi="Palatino Linotype"/>
          <w:b/>
          <w:sz w:val="20"/>
          <w:szCs w:val="20"/>
        </w:rPr>
        <w:t>1</w:t>
      </w:r>
      <w:r w:rsidRPr="002978D5">
        <w:rPr>
          <w:rFonts w:ascii="Palatino Linotype" w:hAnsi="Palatino Linotype"/>
          <w:sz w:val="20"/>
          <w:szCs w:val="20"/>
        </w:rPr>
        <w:t xml:space="preserve">: </w:t>
      </w:r>
      <w:r w:rsidR="00A90059" w:rsidRPr="00A90059">
        <w:rPr>
          <w:rFonts w:ascii="Palatino Linotype" w:hAnsi="Palatino Linotype"/>
          <w:sz w:val="20"/>
          <w:szCs w:val="20"/>
        </w:rPr>
        <w:t>Monte-Carlo method: basics of neutron transport stochastic simulation</w:t>
      </w:r>
    </w:p>
    <w:p w14:paraId="1D828829" w14:textId="66C0FE77" w:rsidR="00B14F4E" w:rsidRDefault="00B14F4E" w:rsidP="00573998">
      <w:pPr>
        <w:spacing w:after="0"/>
        <w:ind w:left="720"/>
        <w:rPr>
          <w:rFonts w:ascii="Palatino Linotype" w:hAnsi="Palatino Linotype"/>
          <w:sz w:val="20"/>
          <w:szCs w:val="20"/>
        </w:rPr>
      </w:pPr>
      <w:r w:rsidRPr="002978D5">
        <w:rPr>
          <w:rFonts w:ascii="Palatino Linotype" w:hAnsi="Palatino Linotype"/>
          <w:b/>
          <w:sz w:val="20"/>
          <w:szCs w:val="20"/>
        </w:rPr>
        <w:t>Group Activity</w:t>
      </w:r>
      <w:r w:rsidRPr="002978D5">
        <w:rPr>
          <w:rFonts w:ascii="Palatino Linotype" w:hAnsi="Palatino Linotype"/>
          <w:sz w:val="20"/>
          <w:szCs w:val="20"/>
        </w:rPr>
        <w:t xml:space="preserve"> </w:t>
      </w:r>
      <w:r w:rsidRPr="00A90059">
        <w:rPr>
          <w:rFonts w:ascii="Palatino Linotype" w:hAnsi="Palatino Linotype"/>
          <w:b/>
          <w:bCs/>
          <w:sz w:val="20"/>
          <w:szCs w:val="20"/>
        </w:rPr>
        <w:t>2</w:t>
      </w:r>
      <w:r w:rsidRPr="002978D5">
        <w:rPr>
          <w:rFonts w:ascii="Palatino Linotype" w:hAnsi="Palatino Linotype"/>
          <w:sz w:val="20"/>
          <w:szCs w:val="20"/>
        </w:rPr>
        <w:t xml:space="preserve">: </w:t>
      </w:r>
      <w:r w:rsidR="0021504F">
        <w:rPr>
          <w:rFonts w:ascii="Palatino Linotype" w:hAnsi="Palatino Linotype"/>
          <w:sz w:val="20"/>
          <w:szCs w:val="20"/>
        </w:rPr>
        <w:t>Mass flow and N</w:t>
      </w:r>
      <w:r w:rsidR="00650628">
        <w:rPr>
          <w:rFonts w:ascii="Palatino Linotype" w:hAnsi="Palatino Linotype"/>
          <w:sz w:val="20"/>
          <w:szCs w:val="20"/>
        </w:rPr>
        <w:t>uclear Energy System Comparison</w:t>
      </w:r>
    </w:p>
    <w:p w14:paraId="14EF04E2" w14:textId="1A8F318A" w:rsidR="00573998" w:rsidRPr="002978D5" w:rsidRDefault="00573998" w:rsidP="00E43CB6">
      <w:pPr>
        <w:ind w:left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Group Activity 3</w:t>
      </w:r>
      <w:r w:rsidRPr="00573998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S</w:t>
      </w:r>
      <w:r w:rsidRPr="00573998">
        <w:rPr>
          <w:rFonts w:ascii="Palatino Linotype" w:hAnsi="Palatino Linotype"/>
          <w:sz w:val="20"/>
          <w:szCs w:val="20"/>
        </w:rPr>
        <w:t>imulating a molten salt reactor with MCNP</w:t>
      </w:r>
    </w:p>
    <w:p w14:paraId="33AE3BCE" w14:textId="55CA805A" w:rsidR="00B14F4E" w:rsidRPr="001A01F7" w:rsidRDefault="001A01F7">
      <w:pPr>
        <w:rPr>
          <w:rFonts w:ascii="Palatino Linotype" w:hAnsi="Palatino Linotype"/>
          <w:b/>
          <w:bCs/>
          <w:sz w:val="20"/>
          <w:szCs w:val="20"/>
        </w:rPr>
      </w:pPr>
      <w:r w:rsidRPr="001A01F7">
        <w:rPr>
          <w:rFonts w:ascii="Palatino Linotype" w:hAnsi="Palatino Linotype"/>
          <w:b/>
          <w:bCs/>
          <w:sz w:val="20"/>
          <w:szCs w:val="20"/>
        </w:rPr>
        <w:t>Lecturers:</w:t>
      </w:r>
    </w:p>
    <w:tbl>
      <w:tblPr>
        <w:tblStyle w:val="PlainTable5"/>
        <w:tblW w:w="0" w:type="auto"/>
        <w:tblLook w:val="0400" w:firstRow="0" w:lastRow="0" w:firstColumn="0" w:lastColumn="0" w:noHBand="0" w:noVBand="1"/>
      </w:tblPr>
      <w:tblGrid>
        <w:gridCol w:w="2069"/>
        <w:gridCol w:w="1759"/>
        <w:gridCol w:w="2840"/>
      </w:tblGrid>
      <w:tr w:rsidR="007961E0" w:rsidRPr="001A01F7" w14:paraId="19134A83" w14:textId="3C5A17CB" w:rsidTr="0035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7C256B5" w14:textId="7A76499E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sz w:val="20"/>
                <w:szCs w:val="20"/>
              </w:rPr>
              <w:t>Massimo Salvatores</w:t>
            </w:r>
          </w:p>
        </w:tc>
        <w:tc>
          <w:tcPr>
            <w:tcW w:w="1759" w:type="dxa"/>
          </w:tcPr>
          <w:p w14:paraId="75856226" w14:textId="6FF1FB3B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74FA933" w14:textId="3E8D8099" w:rsidR="007961E0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hyperlink r:id="rId10" w:history="1">
              <w:r w:rsidRPr="004508B6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salvatoresmassimo@orange.fr</w:t>
              </w:r>
            </w:hyperlink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7961E0" w:rsidRPr="001A01F7" w14:paraId="50E56D79" w14:textId="65C6A043" w:rsidTr="00352CE6">
        <w:tc>
          <w:tcPr>
            <w:tcW w:w="0" w:type="auto"/>
          </w:tcPr>
          <w:p w14:paraId="141E3D10" w14:textId="45F1A678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sz w:val="20"/>
                <w:szCs w:val="20"/>
              </w:rPr>
              <w:t>Galina Fesenko</w:t>
            </w:r>
          </w:p>
        </w:tc>
        <w:tc>
          <w:tcPr>
            <w:tcW w:w="1759" w:type="dxa"/>
          </w:tcPr>
          <w:p w14:paraId="67194E80" w14:textId="025EDED0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IAEA</w:t>
            </w:r>
          </w:p>
        </w:tc>
        <w:tc>
          <w:tcPr>
            <w:tcW w:w="2840" w:type="dxa"/>
          </w:tcPr>
          <w:p w14:paraId="0FFF21A1" w14:textId="5C838628" w:rsidR="007961E0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hyperlink r:id="rId11" w:history="1">
              <w:r w:rsidRPr="004508B6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G.Fesenko@iaea.org</w:t>
              </w:r>
            </w:hyperlink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7961E0" w:rsidRPr="001A01F7" w14:paraId="0C485443" w14:textId="0B7D6030" w:rsidTr="0035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CA5A728" w14:textId="19643D10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sz w:val="20"/>
                <w:szCs w:val="20"/>
              </w:rPr>
              <w:t>Christian Latge</w:t>
            </w:r>
          </w:p>
        </w:tc>
        <w:tc>
          <w:tcPr>
            <w:tcW w:w="1759" w:type="dxa"/>
          </w:tcPr>
          <w:p w14:paraId="4A0A6819" w14:textId="62963046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CEA</w:t>
            </w:r>
          </w:p>
        </w:tc>
        <w:tc>
          <w:tcPr>
            <w:tcW w:w="2840" w:type="dxa"/>
          </w:tcPr>
          <w:p w14:paraId="63DFDA57" w14:textId="510A1D94" w:rsidR="007961E0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hyperlink r:id="rId12" w:history="1">
              <w:r w:rsidRPr="004508B6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christian.latge@cea.fr</w:t>
              </w:r>
            </w:hyperlink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7961E0" w:rsidRPr="006D1FD2" w14:paraId="64728DF1" w14:textId="0F827E2A" w:rsidTr="00352CE6">
        <w:tc>
          <w:tcPr>
            <w:tcW w:w="0" w:type="auto"/>
          </w:tcPr>
          <w:p w14:paraId="4DD54543" w14:textId="35B4FCCA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480A40">
              <w:rPr>
                <w:rFonts w:ascii="Palatino Linotype" w:hAnsi="Palatino Linotype"/>
                <w:sz w:val="20"/>
                <w:szCs w:val="20"/>
              </w:rPr>
              <w:t>Adriaan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480A40">
              <w:rPr>
                <w:rFonts w:ascii="Palatino Linotype" w:hAnsi="Palatino Linotype"/>
                <w:sz w:val="20"/>
                <w:szCs w:val="20"/>
              </w:rPr>
              <w:t>Buijs</w:t>
            </w:r>
          </w:p>
        </w:tc>
        <w:tc>
          <w:tcPr>
            <w:tcW w:w="1759" w:type="dxa"/>
          </w:tcPr>
          <w:p w14:paraId="09CEFAA7" w14:textId="353ECC0A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B27479">
              <w:rPr>
                <w:rFonts w:ascii="Palatino Linotype" w:hAnsi="Palatino Linotype"/>
                <w:sz w:val="20"/>
                <w:szCs w:val="20"/>
              </w:rPr>
              <w:t>McMaster Univ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C2ED346" w14:textId="70D5FC04" w:rsidR="007961E0" w:rsidRPr="006D1FD2" w:rsidRDefault="007961E0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  <w:hyperlink r:id="rId13" w:history="1">
              <w:r w:rsidRPr="004508B6">
                <w:rPr>
                  <w:rStyle w:val="Hyperlink"/>
                  <w:rFonts w:ascii="Palatino Linotype" w:hAnsi="Palatino Linotype"/>
                  <w:sz w:val="20"/>
                  <w:szCs w:val="20"/>
                  <w:lang w:val="es-ES"/>
                </w:rPr>
                <w:t>buijsa@mcmaster.ca</w:t>
              </w:r>
            </w:hyperlink>
            <w:r>
              <w:rPr>
                <w:rFonts w:ascii="Palatino Linotype" w:hAnsi="Palatino Linotype"/>
                <w:sz w:val="20"/>
                <w:szCs w:val="20"/>
                <w:lang w:val="es-ES"/>
              </w:rPr>
              <w:t xml:space="preserve"> </w:t>
            </w:r>
          </w:p>
        </w:tc>
      </w:tr>
      <w:tr w:rsidR="007961E0" w:rsidRPr="001A01F7" w14:paraId="578D6530" w14:textId="6392BA9B" w:rsidTr="0035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9BC3603" w14:textId="366E309A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sz w:val="20"/>
                <w:szCs w:val="20"/>
              </w:rPr>
              <w:t>Masakazu Ichimiya</w:t>
            </w:r>
          </w:p>
        </w:tc>
        <w:tc>
          <w:tcPr>
            <w:tcW w:w="1759" w:type="dxa"/>
          </w:tcPr>
          <w:p w14:paraId="6470D44C" w14:textId="3B43D14C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JAEA</w:t>
            </w:r>
          </w:p>
        </w:tc>
        <w:tc>
          <w:tcPr>
            <w:tcW w:w="2840" w:type="dxa"/>
          </w:tcPr>
          <w:p w14:paraId="0F0DC5C5" w14:textId="23DBEFBF" w:rsidR="007961E0" w:rsidRDefault="007961E0" w:rsidP="006D1FD2">
            <w:pPr>
              <w:rPr>
                <w:rFonts w:ascii="Palatino Linotype" w:hAnsi="Palatino Linotype"/>
                <w:sz w:val="20"/>
                <w:szCs w:val="20"/>
              </w:rPr>
            </w:pPr>
            <w:hyperlink r:id="rId14" w:history="1">
              <w:r w:rsidRPr="006D1FD2">
                <w:rPr>
                  <w:rStyle w:val="Hyperlink"/>
                  <w:rFonts w:ascii="Palatino Linotype" w:hAnsi="Palatino Linotype"/>
                  <w:sz w:val="20"/>
                  <w:szCs w:val="20"/>
                  <w:lang w:val="en-US"/>
                </w:rPr>
                <w:t>ichimiya@actact.co.jp</w:t>
              </w:r>
            </w:hyperlink>
          </w:p>
        </w:tc>
      </w:tr>
      <w:tr w:rsidR="007961E0" w:rsidRPr="006D1FD2" w14:paraId="620BCB90" w14:textId="745D5FE8" w:rsidTr="00352CE6">
        <w:tc>
          <w:tcPr>
            <w:tcW w:w="0" w:type="auto"/>
          </w:tcPr>
          <w:p w14:paraId="666FCCC2" w14:textId="0839F2FC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sz w:val="20"/>
                <w:szCs w:val="20"/>
              </w:rPr>
              <w:t>Konstantin Mikityuk</w:t>
            </w:r>
          </w:p>
        </w:tc>
        <w:tc>
          <w:tcPr>
            <w:tcW w:w="1759" w:type="dxa"/>
          </w:tcPr>
          <w:p w14:paraId="6A0F2503" w14:textId="17C70F13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PSI</w:t>
            </w:r>
          </w:p>
        </w:tc>
        <w:tc>
          <w:tcPr>
            <w:tcW w:w="2840" w:type="dxa"/>
          </w:tcPr>
          <w:p w14:paraId="3D354370" w14:textId="212E7B89" w:rsidR="007961E0" w:rsidRPr="006D1FD2" w:rsidRDefault="007961E0">
            <w:pPr>
              <w:rPr>
                <w:rFonts w:ascii="Palatino Linotype" w:hAnsi="Palatino Linotype"/>
                <w:sz w:val="20"/>
                <w:szCs w:val="20"/>
                <w:lang w:val="de-DE"/>
              </w:rPr>
            </w:pPr>
            <w:hyperlink r:id="rId15" w:history="1">
              <w:r w:rsidRPr="004508B6">
                <w:rPr>
                  <w:rStyle w:val="Hyperlink"/>
                  <w:rFonts w:ascii="Palatino Linotype" w:hAnsi="Palatino Linotype"/>
                  <w:sz w:val="20"/>
                  <w:szCs w:val="20"/>
                  <w:lang w:val="de-DE"/>
                </w:rPr>
                <w:t>konstantin.mikityuk@psi.ch</w:t>
              </w:r>
            </w:hyperlink>
            <w:r>
              <w:rPr>
                <w:rFonts w:ascii="Palatino Linotype" w:hAnsi="Palatino Linotype"/>
                <w:sz w:val="20"/>
                <w:szCs w:val="20"/>
                <w:lang w:val="de-DE"/>
              </w:rPr>
              <w:t xml:space="preserve"> </w:t>
            </w:r>
          </w:p>
        </w:tc>
      </w:tr>
      <w:tr w:rsidR="007961E0" w:rsidRPr="001A01F7" w14:paraId="7834E639" w14:textId="1F71FFF7" w:rsidTr="0035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98D4D98" w14:textId="2C1A7307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 w:rsidRPr="001A01F7">
              <w:rPr>
                <w:rFonts w:ascii="Palatino Linotype" w:hAnsi="Palatino Linotype"/>
                <w:sz w:val="20"/>
                <w:szCs w:val="20"/>
              </w:rPr>
              <w:t>Vladimir Kriventsev</w:t>
            </w:r>
          </w:p>
        </w:tc>
        <w:tc>
          <w:tcPr>
            <w:tcW w:w="1759" w:type="dxa"/>
          </w:tcPr>
          <w:p w14:paraId="3CE6AAD8" w14:textId="408961C0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IAEA</w:t>
            </w:r>
          </w:p>
        </w:tc>
        <w:tc>
          <w:tcPr>
            <w:tcW w:w="2840" w:type="dxa"/>
          </w:tcPr>
          <w:p w14:paraId="73757135" w14:textId="7BF3A7D1" w:rsidR="007961E0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hyperlink r:id="rId16" w:history="1">
              <w:r w:rsidRPr="004508B6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V.Kriventsev@iaea.org</w:t>
              </w:r>
            </w:hyperlink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7961E0" w:rsidRPr="001A01F7" w14:paraId="2202A08C" w14:textId="102774D5" w:rsidTr="00352CE6">
        <w:tc>
          <w:tcPr>
            <w:tcW w:w="0" w:type="auto"/>
          </w:tcPr>
          <w:p w14:paraId="20711D08" w14:textId="4B9E8BC7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Chirayu Batra</w:t>
            </w:r>
          </w:p>
        </w:tc>
        <w:tc>
          <w:tcPr>
            <w:tcW w:w="1759" w:type="dxa"/>
          </w:tcPr>
          <w:p w14:paraId="2E738D5B" w14:textId="22BCFC72" w:rsidR="007961E0" w:rsidRPr="001A01F7" w:rsidRDefault="007961E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IAEA</w:t>
            </w:r>
          </w:p>
        </w:tc>
        <w:tc>
          <w:tcPr>
            <w:tcW w:w="2840" w:type="dxa"/>
          </w:tcPr>
          <w:p w14:paraId="54B9D702" w14:textId="034C9EB0" w:rsidR="007961E0" w:rsidRPr="001A01F7" w:rsidRDefault="007961E0" w:rsidP="00CB442C">
            <w:pPr>
              <w:rPr>
                <w:rFonts w:ascii="Palatino Linotype" w:hAnsi="Palatino Linotype"/>
                <w:sz w:val="20"/>
                <w:szCs w:val="20"/>
              </w:rPr>
            </w:pPr>
            <w:hyperlink r:id="rId17" w:history="1">
              <w:r w:rsidRPr="003D5BD1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Chirayu.Batra@iaea.org</w:t>
              </w:r>
            </w:hyperlink>
          </w:p>
        </w:tc>
      </w:tr>
    </w:tbl>
    <w:p w14:paraId="54AADC27" w14:textId="77777777" w:rsidR="001A01F7" w:rsidRPr="002978D5" w:rsidRDefault="001A01F7">
      <w:pPr>
        <w:rPr>
          <w:rFonts w:ascii="Palatino Linotype" w:hAnsi="Palatino Linotype"/>
          <w:sz w:val="20"/>
          <w:szCs w:val="20"/>
        </w:rPr>
      </w:pPr>
    </w:p>
    <w:sectPr w:rsidR="001A01F7" w:rsidRPr="002978D5" w:rsidSect="00B14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89BE" w14:textId="77777777" w:rsidR="00E43CB6" w:rsidRDefault="00E43CB6" w:rsidP="00E43CB6">
      <w:pPr>
        <w:spacing w:after="0" w:line="240" w:lineRule="auto"/>
      </w:pPr>
      <w:r>
        <w:separator/>
      </w:r>
    </w:p>
  </w:endnote>
  <w:endnote w:type="continuationSeparator" w:id="0">
    <w:p w14:paraId="70AAA1B3" w14:textId="77777777" w:rsidR="00E43CB6" w:rsidRDefault="00E43CB6" w:rsidP="00E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75DD4" w14:textId="77777777" w:rsidR="00E43CB6" w:rsidRDefault="00E43CB6" w:rsidP="00E43CB6">
      <w:pPr>
        <w:spacing w:after="0" w:line="240" w:lineRule="auto"/>
      </w:pPr>
      <w:r>
        <w:separator/>
      </w:r>
    </w:p>
  </w:footnote>
  <w:footnote w:type="continuationSeparator" w:id="0">
    <w:p w14:paraId="596C895D" w14:textId="77777777" w:rsidR="00E43CB6" w:rsidRDefault="00E43CB6" w:rsidP="00E4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3B9"/>
    <w:multiLevelType w:val="hybridMultilevel"/>
    <w:tmpl w:val="8E720E64"/>
    <w:lvl w:ilvl="0" w:tplc="6B5AE57E">
      <w:start w:val="24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2A44"/>
    <w:multiLevelType w:val="hybridMultilevel"/>
    <w:tmpl w:val="CD6AF972"/>
    <w:lvl w:ilvl="0" w:tplc="6EC4D722">
      <w:start w:val="2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0475"/>
    <w:multiLevelType w:val="hybridMultilevel"/>
    <w:tmpl w:val="23AE4EFE"/>
    <w:lvl w:ilvl="0" w:tplc="3D6E034E">
      <w:start w:val="24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1D3A"/>
    <w:multiLevelType w:val="hybridMultilevel"/>
    <w:tmpl w:val="04E89790"/>
    <w:lvl w:ilvl="0" w:tplc="8AD6CCD0">
      <w:start w:val="24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E"/>
    <w:rsid w:val="00024800"/>
    <w:rsid w:val="000A7CB8"/>
    <w:rsid w:val="001508F9"/>
    <w:rsid w:val="001A01F7"/>
    <w:rsid w:val="0021504F"/>
    <w:rsid w:val="00221306"/>
    <w:rsid w:val="00240373"/>
    <w:rsid w:val="00260313"/>
    <w:rsid w:val="00292ABF"/>
    <w:rsid w:val="002953CD"/>
    <w:rsid w:val="002978D5"/>
    <w:rsid w:val="00334D1A"/>
    <w:rsid w:val="003527B7"/>
    <w:rsid w:val="00352CE6"/>
    <w:rsid w:val="00405F69"/>
    <w:rsid w:val="00420C65"/>
    <w:rsid w:val="0044090F"/>
    <w:rsid w:val="0044114B"/>
    <w:rsid w:val="004576E9"/>
    <w:rsid w:val="00480A40"/>
    <w:rsid w:val="004A4D4C"/>
    <w:rsid w:val="004C0051"/>
    <w:rsid w:val="00517B3E"/>
    <w:rsid w:val="005503FC"/>
    <w:rsid w:val="00564ADC"/>
    <w:rsid w:val="00573998"/>
    <w:rsid w:val="005F2818"/>
    <w:rsid w:val="0060224D"/>
    <w:rsid w:val="00650628"/>
    <w:rsid w:val="006507E4"/>
    <w:rsid w:val="00673065"/>
    <w:rsid w:val="006958BA"/>
    <w:rsid w:val="006D1FD2"/>
    <w:rsid w:val="006F1AD5"/>
    <w:rsid w:val="007005B8"/>
    <w:rsid w:val="00757D00"/>
    <w:rsid w:val="00786F58"/>
    <w:rsid w:val="007961E0"/>
    <w:rsid w:val="00805EF8"/>
    <w:rsid w:val="00836608"/>
    <w:rsid w:val="00877BDF"/>
    <w:rsid w:val="008A4188"/>
    <w:rsid w:val="008C3D8B"/>
    <w:rsid w:val="008D466F"/>
    <w:rsid w:val="008D738B"/>
    <w:rsid w:val="00A21314"/>
    <w:rsid w:val="00A32A3B"/>
    <w:rsid w:val="00A429D7"/>
    <w:rsid w:val="00A67F5F"/>
    <w:rsid w:val="00A7391D"/>
    <w:rsid w:val="00A90059"/>
    <w:rsid w:val="00AF21E2"/>
    <w:rsid w:val="00B14F4E"/>
    <w:rsid w:val="00B27479"/>
    <w:rsid w:val="00B350A2"/>
    <w:rsid w:val="00B54C65"/>
    <w:rsid w:val="00BE2FA1"/>
    <w:rsid w:val="00C66579"/>
    <w:rsid w:val="00CA7210"/>
    <w:rsid w:val="00CB442C"/>
    <w:rsid w:val="00CF3D86"/>
    <w:rsid w:val="00CF55E9"/>
    <w:rsid w:val="00D05519"/>
    <w:rsid w:val="00D93F0E"/>
    <w:rsid w:val="00DC1940"/>
    <w:rsid w:val="00E10DB9"/>
    <w:rsid w:val="00E42E71"/>
    <w:rsid w:val="00E43CB6"/>
    <w:rsid w:val="00E53751"/>
    <w:rsid w:val="00EF4A79"/>
    <w:rsid w:val="00F06F91"/>
    <w:rsid w:val="00F12658"/>
    <w:rsid w:val="00F32EC4"/>
    <w:rsid w:val="00F37683"/>
    <w:rsid w:val="00FB1C2E"/>
    <w:rsid w:val="00FE41FB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352741"/>
  <w15:chartTrackingRefBased/>
  <w15:docId w15:val="{C1385461-5B3D-4A01-8266-4F0D935A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D5"/>
  </w:style>
  <w:style w:type="paragraph" w:styleId="Footer">
    <w:name w:val="footer"/>
    <w:basedOn w:val="Normal"/>
    <w:link w:val="FooterChar"/>
    <w:uiPriority w:val="99"/>
    <w:unhideWhenUsed/>
    <w:rsid w:val="006F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D5"/>
  </w:style>
  <w:style w:type="paragraph" w:styleId="BalloonText">
    <w:name w:val="Balloon Text"/>
    <w:basedOn w:val="Normal"/>
    <w:link w:val="BalloonTextChar"/>
    <w:uiPriority w:val="99"/>
    <w:semiHidden/>
    <w:unhideWhenUsed/>
    <w:rsid w:val="006F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D5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6507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1A01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D1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F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uijsa@mcmaster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ian.latge@cea.fr" TargetMode="External"/><Relationship Id="rId17" Type="http://schemas.openxmlformats.org/officeDocument/2006/relationships/hyperlink" Target="mailto:Chirayu.Batra@iae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.Kriventsev@iaea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Fesenko@iaea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konstantin.mikityuk@psi.ch" TargetMode="External"/><Relationship Id="rId10" Type="http://schemas.openxmlformats.org/officeDocument/2006/relationships/hyperlink" Target="mailto:salvatoresmassimo@orange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chimiya@actact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7510a4f9-6ec0-473a-8190-df05323f3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F61099579D24F93AC5FAC5BD44A2A" ma:contentTypeVersion="1" ma:contentTypeDescription="Create a new document." ma:contentTypeScope="" ma:versionID="96d343ac0038e1e7ada44de0a6c73a4f">
  <xsd:schema xmlns:xsd="http://www.w3.org/2001/XMLSchema" xmlns:xs="http://www.w3.org/2001/XMLSchema" xmlns:p="http://schemas.microsoft.com/office/2006/metadata/properties" xmlns:ns2="7510a4f9-6ec0-473a-8190-df05323f3f23" targetNamespace="http://schemas.microsoft.com/office/2006/metadata/properties" ma:root="true" ma:fieldsID="25a3cfecdbd8274bf314397b62f55dff" ns2:_="">
    <xsd:import namespace="7510a4f9-6ec0-473a-8190-df05323f3f23"/>
    <xsd:element name="properties">
      <xsd:complexType>
        <xsd:sequence>
          <xsd:element name="documentManagement">
            <xsd:complexType>
              <xsd:all>
                <xsd:element ref="ns2: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a4f9-6ec0-473a-8190-df05323f3f23" elementFormDefault="qualified">
    <xsd:import namespace="http://schemas.microsoft.com/office/2006/documentManagement/types"/>
    <xsd:import namespace="http://schemas.microsoft.com/office/infopath/2007/PartnerControls"/>
    <xsd:element name="identifier" ma:index="8" nillable="true" ma:displayName="identifier" ma:internalName="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5AA3F-2B9B-4E04-89C9-1DCBEFD2CF51}">
  <ds:schemaRefs>
    <ds:schemaRef ds:uri="http://schemas.microsoft.com/office/2006/documentManagement/types"/>
    <ds:schemaRef ds:uri="7510a4f9-6ec0-473a-8190-df05323f3f2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1863EB-5A9F-4C93-A966-ED25C46CB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662C1-A8C7-48D5-BCE3-34AEE951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0a4f9-6ec0-473a-8190-df05323f3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Agenda-ICTP-IAEA Innovative Nuclear Energy Systems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Agenda-ICTP-IAEA Innovative Nuclear Energy Systems</dc:title>
  <dc:subject/>
  <dc:creator>BATRA, Chirayu</dc:creator>
  <cp:keywords/>
  <dc:description/>
  <cp:lastModifiedBy>KRIVENTSEV, Vladimir</cp:lastModifiedBy>
  <cp:revision>50</cp:revision>
  <cp:lastPrinted>2018-04-24T15:39:00Z</cp:lastPrinted>
  <dcterms:created xsi:type="dcterms:W3CDTF">2018-04-24T12:41:00Z</dcterms:created>
  <dcterms:modified xsi:type="dcterms:W3CDTF">2018-08-13T11:05:00Z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0x010100103F61099579D24F93AC5FAC5BD44A2A</vt:lpwstr>
  </property>
</Properties>
</file>