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1F" w:rsidRDefault="0072491F"/>
    <w:p w:rsidR="00FC4B42" w:rsidRDefault="00FC4B42" w:rsidP="00FC4B42">
      <w:pPr>
        <w:jc w:val="center"/>
      </w:pPr>
    </w:p>
    <w:p w:rsid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 w:cs="Courier"/>
          <w:szCs w:val="24"/>
          <w:lang w:val="en-IE"/>
        </w:rPr>
      </w:pPr>
    </w:p>
    <w:p w:rsid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 w:cs="Courier"/>
          <w:szCs w:val="24"/>
          <w:lang w:val="en-IE"/>
        </w:rPr>
      </w:pP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 w:cs="Courier"/>
          <w:szCs w:val="24"/>
          <w:lang w:val="en-IE"/>
        </w:rPr>
      </w:pPr>
      <w:r>
        <w:rPr>
          <w:rFonts w:ascii="Helvetica" w:hAnsi="Helvetica" w:cs="Courier"/>
          <w:szCs w:val="24"/>
          <w:lang w:val="en-IE"/>
        </w:rPr>
        <w:t>F</w:t>
      </w:r>
      <w:bookmarkStart w:id="0" w:name="_GoBack"/>
      <w:bookmarkEnd w:id="0"/>
      <w:r>
        <w:rPr>
          <w:rFonts w:ascii="Helvetica" w:hAnsi="Helvetica" w:cs="Courier"/>
          <w:szCs w:val="24"/>
          <w:lang w:val="en-IE"/>
        </w:rPr>
        <w:t>rancesco</w:t>
      </w:r>
      <w:r w:rsidRPr="00FC4B42">
        <w:rPr>
          <w:rFonts w:ascii="Helvetica" w:hAnsi="Helvetica" w:cs="Courier"/>
          <w:szCs w:val="24"/>
          <w:lang w:val="en-IE"/>
        </w:rPr>
        <w:t xml:space="preserve"> Petruccione</w:t>
      </w: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 w:cs="Courier"/>
          <w:szCs w:val="24"/>
          <w:lang w:val="en-IE"/>
        </w:rPr>
      </w:pP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 w:cs="Courier"/>
          <w:szCs w:val="24"/>
          <w:lang w:val="en-IE"/>
        </w:rPr>
      </w:pPr>
      <w:r w:rsidRPr="00FC4B42">
        <w:rPr>
          <w:rFonts w:ascii="Helvetica" w:hAnsi="Helvetica" w:cs="Courier"/>
          <w:szCs w:val="24"/>
          <w:lang w:val="en-IE"/>
        </w:rPr>
        <w:t>From Unitary to Open Quantum Walks: generalization and unification</w:t>
      </w: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szCs w:val="24"/>
          <w:lang w:val="en-IE"/>
        </w:rPr>
      </w:pP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szCs w:val="24"/>
          <w:lang w:val="en-IE"/>
        </w:rPr>
      </w:pP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szCs w:val="24"/>
          <w:lang w:val="en-IE"/>
        </w:rPr>
      </w:pPr>
      <w:r w:rsidRPr="00FC4B42">
        <w:rPr>
          <w:rFonts w:ascii="Helvetica" w:hAnsi="Helvetica" w:cs="Courier"/>
          <w:szCs w:val="24"/>
          <w:lang w:val="en-IE"/>
        </w:rPr>
        <w:t xml:space="preserve">Open quantum walks (OQWs)[1] were introduced as quantum analogs to classical Markov chains. In contrast to unitary quantum walks[2], OQWs are driven by the dissipative interaction with the environment and are formulated in the language of open quantum systems3. OQWs demonstrates rich dynamical behaviour[1,4] and can be used to perform efficient dissipative quantum computation and state engineering[5]. Another benefit of OQWs is in the well-defined classical limit[6]. The unitary quantum walks are gaining computational power from the quantum interference between the nodes of a walk and the asymptotic behavior of them is highly non-gaussian[2]. In this talk, I will introduce a generalization of the QWs, which includes OQWs and unitary quantum walks as limiting cases. In this generalization one can naturally identify an order parameter </w:t>
      </w:r>
      <w:r w:rsidRPr="00FC4B42">
        <w:rPr>
          <w:rFonts w:ascii="Helvetica" w:hAnsi="Helvetica"/>
          <w:szCs w:val="24"/>
          <w:lang w:val="en-IE"/>
        </w:rPr>
        <w:t>ξ</w:t>
      </w:r>
      <w:r w:rsidRPr="00FC4B42">
        <w:rPr>
          <w:rFonts w:ascii="Helvetica" w:hAnsi="Helvetica" w:cs="Courier"/>
          <w:szCs w:val="24"/>
          <w:lang w:val="en-IE"/>
        </w:rPr>
        <w:t xml:space="preserve"> = (characteristic time)/(characteristic length) and perform characteristic length a “thermodynamic” limit in the characteristic parameters, while keeping </w:t>
      </w:r>
      <w:r w:rsidRPr="00FC4B42">
        <w:rPr>
          <w:rFonts w:ascii="Helvetica" w:hAnsi="Helvetica"/>
          <w:szCs w:val="24"/>
          <w:lang w:val="en-IE"/>
        </w:rPr>
        <w:t>ξ</w:t>
      </w:r>
      <w:r w:rsidRPr="00FC4B42">
        <w:rPr>
          <w:rFonts w:ascii="Helvetica" w:hAnsi="Helvetica" w:cs="Courier"/>
          <w:szCs w:val="24"/>
          <w:lang w:val="en-IE"/>
        </w:rPr>
        <w:t xml:space="preserve"> a constant. As the result, the asymptotic distribution of the position of the walker for the small values of </w:t>
      </w:r>
      <w:r w:rsidRPr="00FC4B42">
        <w:rPr>
          <w:rFonts w:ascii="Helvetica" w:hAnsi="Helvetica"/>
          <w:szCs w:val="24"/>
          <w:lang w:val="en-IE"/>
        </w:rPr>
        <w:t>ξ</w:t>
      </w:r>
      <w:r w:rsidRPr="00FC4B42">
        <w:rPr>
          <w:rFonts w:ascii="Helvetica" w:hAnsi="Helvetica" w:cs="Courier"/>
          <w:szCs w:val="24"/>
          <w:lang w:val="en-IE"/>
        </w:rPr>
        <w:t xml:space="preserve"> corresponds to a unitary quantum walk and for the large values of </w:t>
      </w:r>
      <w:r w:rsidRPr="00FC4B42">
        <w:rPr>
          <w:rFonts w:ascii="Helvetica" w:hAnsi="Helvetica"/>
          <w:szCs w:val="24"/>
          <w:lang w:val="en-IE"/>
        </w:rPr>
        <w:t>ξ</w:t>
      </w:r>
      <w:r w:rsidRPr="00FC4B42">
        <w:rPr>
          <w:rFonts w:ascii="Helvetica" w:hAnsi="Helvetica" w:cs="Courier"/>
          <w:szCs w:val="24"/>
          <w:lang w:val="en-IE"/>
        </w:rPr>
        <w:t xml:space="preserve"> to an OQWs, respectively.  </w:t>
      </w: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szCs w:val="24"/>
          <w:lang w:val="en-IE"/>
        </w:rPr>
      </w:pP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szCs w:val="24"/>
          <w:lang w:val="en-IE"/>
        </w:rPr>
      </w:pPr>
      <w:r w:rsidRPr="00FC4B42">
        <w:rPr>
          <w:rFonts w:ascii="Helvetica" w:hAnsi="Helvetica" w:cs="Courier"/>
          <w:szCs w:val="24"/>
          <w:lang w:val="en-IE"/>
        </w:rPr>
        <w:t xml:space="preserve">References: </w:t>
      </w:r>
    </w:p>
    <w:p w:rsid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szCs w:val="24"/>
          <w:lang w:val="en-IE"/>
        </w:rPr>
      </w:pPr>
      <w:r w:rsidRPr="00FC4B42">
        <w:rPr>
          <w:rFonts w:ascii="Helvetica" w:hAnsi="Helvetica" w:cs="Courier"/>
          <w:szCs w:val="24"/>
          <w:lang w:val="en-IE"/>
        </w:rPr>
        <w:t xml:space="preserve">[1] S. Attal, F. Petruccione, C. Sabot and I. Sinayskiy, J Stat Phys 147, 832 (2012);  S. Attal, F. Petruccione and I. Sinayskiy, Phys Lett A376, 1545 (2012)  </w:t>
      </w: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szCs w:val="24"/>
          <w:lang w:val="en-IE"/>
        </w:rPr>
      </w:pPr>
      <w:r w:rsidRPr="00FC4B42">
        <w:rPr>
          <w:rFonts w:ascii="Helvetica" w:hAnsi="Helvetica" w:cs="Courier"/>
          <w:szCs w:val="24"/>
          <w:lang w:val="en-IE"/>
        </w:rPr>
        <w:t xml:space="preserve">[2] SE. Venegas-Andraca, Quantum Inf Process 11, 1015 (2012)  </w:t>
      </w:r>
    </w:p>
    <w:p w:rsid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szCs w:val="24"/>
          <w:lang w:val="en-IE"/>
        </w:rPr>
      </w:pPr>
      <w:r w:rsidRPr="00FC4B42">
        <w:rPr>
          <w:rFonts w:ascii="Helvetica" w:hAnsi="Helvetica" w:cs="Courier"/>
          <w:szCs w:val="24"/>
          <w:lang w:val="en-IE"/>
        </w:rPr>
        <w:t xml:space="preserve">[3] H-P. Breuer and F. Petruccione, The Theory of Open Quantum Systems (OUP, 2002)  </w:t>
      </w: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szCs w:val="24"/>
          <w:lang w:val="en-IE"/>
        </w:rPr>
      </w:pPr>
      <w:r w:rsidRPr="00FC4B42">
        <w:rPr>
          <w:rFonts w:ascii="Helvetica" w:hAnsi="Helvetica" w:cs="Courier"/>
          <w:szCs w:val="24"/>
          <w:lang w:val="en-IE"/>
        </w:rPr>
        <w:t xml:space="preserve">[4] I. Sinayskiy and F. Petruccione, J Phys Conf Series 442, 012003 (2013)  </w:t>
      </w: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szCs w:val="24"/>
          <w:lang w:val="en-IE"/>
        </w:rPr>
      </w:pPr>
      <w:r w:rsidRPr="00FC4B42">
        <w:rPr>
          <w:rFonts w:ascii="Helvetica" w:hAnsi="Helvetica" w:cs="Courier"/>
          <w:szCs w:val="24"/>
          <w:lang w:val="en-IE"/>
        </w:rPr>
        <w:t xml:space="preserve">[5] I. Sinayskiy and F. Petruccione, Quantum Inf Process 11, 1301 (2012)  </w:t>
      </w:r>
    </w:p>
    <w:p w:rsidR="00FC4B42" w:rsidRPr="00FC4B42" w:rsidRDefault="00FC4B42" w:rsidP="00FC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szCs w:val="24"/>
          <w:lang w:val="en-IE"/>
        </w:rPr>
      </w:pPr>
      <w:r w:rsidRPr="00FC4B42">
        <w:rPr>
          <w:rFonts w:ascii="Helvetica" w:hAnsi="Helvetica" w:cs="Courier"/>
          <w:szCs w:val="24"/>
          <w:lang w:val="en-IE"/>
        </w:rPr>
        <w:t>[6] S. Attal, N. Guillotin-Plantard and C. Sabot, Ann Henri Poincare 16, 15 (2015)</w:t>
      </w:r>
    </w:p>
    <w:p w:rsidR="00FC4B42" w:rsidRDefault="00FC4B42"/>
    <w:sectPr w:rsidR="00FC4B42" w:rsidSect="00DF1857">
      <w:pgSz w:w="11907" w:h="16840"/>
      <w:pgMar w:top="1440" w:right="964" w:bottom="306" w:left="964" w:header="284" w:footer="28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42"/>
    <w:rsid w:val="00263D15"/>
    <w:rsid w:val="0072491F"/>
    <w:rsid w:val="00A30465"/>
    <w:rsid w:val="00DF185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C23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B42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B42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Macintosh Word</Application>
  <DocSecurity>0</DocSecurity>
  <Lines>13</Lines>
  <Paragraphs>3</Paragraphs>
  <ScaleCrop>false</ScaleCrop>
  <Company>ICTP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2019-02-21T07:43:00Z</dcterms:created>
  <dcterms:modified xsi:type="dcterms:W3CDTF">2019-02-21T07:48:00Z</dcterms:modified>
</cp:coreProperties>
</file>