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68A9" w14:textId="030CA644" w:rsidR="001772DE" w:rsidRDefault="001772DE" w:rsidP="00177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Speaker: </w:t>
      </w: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Subhasish MANDAL (West Virginia University, USA)</w:t>
      </w:r>
    </w:p>
    <w:p w14:paraId="1F963A2C" w14:textId="77777777" w:rsidR="001772DE" w:rsidRDefault="001772DE" w:rsidP="00177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733ADBFE" w14:textId="3610F8B8" w:rsidR="001772DE" w:rsidRDefault="001772DE" w:rsidP="00177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Title: Beyond-DFT database of spectral functions for quantum materials</w:t>
      </w:r>
    </w:p>
    <w:p w14:paraId="2EC014F2" w14:textId="77777777" w:rsidR="001772DE" w:rsidRDefault="001772DE" w:rsidP="00177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31E6F62C" w14:textId="73C38487" w:rsidR="001772DE" w:rsidRPr="001772DE" w:rsidRDefault="001772DE" w:rsidP="00177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Abstract: </w:t>
      </w: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ab/>
        <w:t>The first step in data-science-driven materials discovery is to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generate databases of the electronic structure of materials. Many existing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materials databases rely almost exclusively upon density functional theory(DFT) engines and often make incorrect predictions for quantum materials,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especially in those that harbor electron correlation. Because qualitative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predictions of excited-state properties usually require beyond-DFT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methods, various advanced methods such as meta-GGAs, hybrid functionals,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GW, and dynamical mean-field theory (DMFT) have been developed to describe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the electronic structure of correlated materials. However, the expected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accuracy of these methods when applied to a given class of materials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remains unclear. It is thus of pressing interest to compare their accuracy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for different types of materials, and at the same time, to build a broad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publicly available database of the results of beyond-DFT calculations</w:t>
      </w:r>
    </w:p>
    <w:p w14:paraId="047ECE7B" w14:textId="77777777" w:rsidR="001772DE" w:rsidRPr="001772DE" w:rsidRDefault="001772DE" w:rsidP="00177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[1-3]. In this talk, I will discuss some of the challenges involved in</w:t>
      </w:r>
    </w:p>
    <w:p w14:paraId="0FC3E5A8" w14:textId="77777777" w:rsidR="001772DE" w:rsidRPr="001772DE" w:rsidRDefault="001772DE" w:rsidP="00177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generating such a beyond-DFT database using high-throughput computations</w:t>
      </w:r>
    </w:p>
    <w:p w14:paraId="694E0E82" w14:textId="77777777" w:rsidR="001772DE" w:rsidRPr="001772DE" w:rsidRDefault="001772DE" w:rsidP="00177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and show how we have overcome these challenges in our systematic study of</w:t>
      </w:r>
    </w:p>
    <w:p w14:paraId="728F7F12" w14:textId="77777777" w:rsidR="001772DE" w:rsidRPr="001772DE" w:rsidRDefault="001772DE" w:rsidP="00177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these methods on various training sets of moderately and strongly</w:t>
      </w:r>
    </w:p>
    <w:p w14:paraId="060ABA52" w14:textId="77777777" w:rsidR="001772DE" w:rsidRPr="001772DE" w:rsidRDefault="001772DE" w:rsidP="00177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correlated materials.</w:t>
      </w:r>
    </w:p>
    <w:p w14:paraId="649A9B1A" w14:textId="77777777" w:rsidR="001772DE" w:rsidRPr="001772DE" w:rsidRDefault="001772DE" w:rsidP="00177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14:paraId="1A3D20F2" w14:textId="77777777" w:rsidR="001772DE" w:rsidRPr="001772DE" w:rsidRDefault="001772DE" w:rsidP="00177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References:</w:t>
      </w:r>
    </w:p>
    <w:p w14:paraId="362597FD" w14:textId="77777777" w:rsidR="001772DE" w:rsidRPr="001772DE" w:rsidRDefault="001772DE" w:rsidP="00177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[1] Subhasish Mandal, Kristjan Haule, Karin M. Rabe, and David Vanderbilt,</w:t>
      </w:r>
    </w:p>
    <w:p w14:paraId="5B44A7F7" w14:textId="77777777" w:rsidR="001772DE" w:rsidRPr="001772DE" w:rsidRDefault="001772DE" w:rsidP="00177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npj Computational Materials 5 (2019) 115.</w:t>
      </w:r>
    </w:p>
    <w:p w14:paraId="73EC8D83" w14:textId="77777777" w:rsidR="001772DE" w:rsidRPr="001772DE" w:rsidRDefault="001772DE" w:rsidP="00177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[2] Subhasish Mandal, Kristjan Haule, Karin M. Rabe, and David Vanderbilt,</w:t>
      </w:r>
    </w:p>
    <w:p w14:paraId="54FDD22D" w14:textId="77777777" w:rsidR="001772DE" w:rsidRPr="001772DE" w:rsidRDefault="001772DE" w:rsidP="00177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npj. Computationals Materials. 8 (2022) 181</w:t>
      </w:r>
    </w:p>
    <w:p w14:paraId="2874DE4B" w14:textId="77777777" w:rsidR="001772DE" w:rsidRPr="001772DE" w:rsidRDefault="001772DE" w:rsidP="00177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[3] Subhasish Mandal, Kristjan Haule, Karin M. Rabe, and David Vanderbilt,</w:t>
      </w:r>
    </w:p>
    <w:p w14:paraId="2680A3D6" w14:textId="77777777" w:rsidR="001772DE" w:rsidRPr="001772DE" w:rsidRDefault="001772DE" w:rsidP="00177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1772DE">
        <w:rPr>
          <w:rFonts w:ascii="Courier New" w:eastAsia="Times New Roman" w:hAnsi="Courier New" w:cs="Courier New"/>
          <w:sz w:val="20"/>
          <w:szCs w:val="20"/>
          <w:lang w:eastAsia="en-GB"/>
        </w:rPr>
        <w:t>Phys. Rev. B 100 (2019) 245109.</w:t>
      </w:r>
    </w:p>
    <w:p w14:paraId="05B956E7" w14:textId="77777777" w:rsidR="00B75F67" w:rsidRPr="001772DE" w:rsidRDefault="00B75F67" w:rsidP="001772DE"/>
    <w:sectPr w:rsidR="00B75F67" w:rsidRPr="001772DE" w:rsidSect="00F81E5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DE"/>
    <w:rsid w:val="001772DE"/>
    <w:rsid w:val="00B75F67"/>
    <w:rsid w:val="00F8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238709"/>
  <w15:chartTrackingRefBased/>
  <w15:docId w15:val="{75E563C5-64DE-1B4D-BE06-C1975B91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7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72DE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2022-12-23T14:01:00Z</dcterms:created>
  <dcterms:modified xsi:type="dcterms:W3CDTF">2022-12-23T14:19:00Z</dcterms:modified>
</cp:coreProperties>
</file>