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511" w:rsidRDefault="00525511" w:rsidP="00525511">
      <w:pPr>
        <w:jc w:val="both"/>
      </w:pPr>
      <w:r>
        <w:t xml:space="preserve">Title: Refined topological branes </w:t>
      </w:r>
    </w:p>
    <w:p w:rsidR="00525511" w:rsidRDefault="00525511" w:rsidP="00525511">
      <w:pPr>
        <w:jc w:val="both"/>
      </w:pPr>
    </w:p>
    <w:p w:rsidR="00525511" w:rsidRDefault="00525511" w:rsidP="00525511">
      <w:pPr>
        <w:jc w:val="both"/>
      </w:pPr>
      <w:r>
        <w:t xml:space="preserve">Abstract: </w:t>
      </w:r>
    </w:p>
    <w:p w:rsidR="001B466D" w:rsidRDefault="00525511" w:rsidP="00525511">
      <w:pPr>
        <w:jc w:val="both"/>
      </w:pPr>
      <w:r>
        <w:t>We study the open refined topological string amplitudes using the refined topological</w:t>
      </w:r>
      <w:r>
        <w:t xml:space="preserve"> </w:t>
      </w:r>
      <w:r>
        <w:t xml:space="preserve">vertex. We determine the refinement of holonomies necessary to describe the boundary </w:t>
      </w:r>
      <w:r>
        <w:t xml:space="preserve"> </w:t>
      </w:r>
      <w:r>
        <w:t>onditions of open amplitudes (which in particular satisfy the required integrality properties).</w:t>
      </w:r>
      <w:r>
        <w:t xml:space="preserve"> </w:t>
      </w:r>
      <w:r>
        <w:t>We also derive the refined</w:t>
      </w:r>
      <w:bookmarkStart w:id="0" w:name="_GoBack"/>
      <w:bookmarkEnd w:id="0"/>
      <w:r>
        <w:t xml:space="preserve"> holonomies using the refined Chern-Simons theory.</w:t>
      </w:r>
    </w:p>
    <w:sectPr w:rsidR="001B466D" w:rsidSect="00F81E5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511"/>
    <w:rsid w:val="001B466D"/>
    <w:rsid w:val="00525511"/>
    <w:rsid w:val="00F8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022AD3"/>
  <w15:chartTrackingRefBased/>
  <w15:docId w15:val="{EE16585F-B04C-6643-9E84-7BD4786B4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3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2019-10-09T11:44:00Z</dcterms:created>
  <dcterms:modified xsi:type="dcterms:W3CDTF">2019-10-09T11:45:00Z</dcterms:modified>
</cp:coreProperties>
</file>